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2201" w:rsidRPr="00214D26" w:rsidRDefault="00826111">
      <w:pPr>
        <w:pStyle w:val="a4"/>
        <w:jc w:val="center"/>
        <w:rPr>
          <w:rFonts w:ascii="Times New Roman" w:hAnsi="Times New Roman" w:cs="Times New Roman"/>
          <w:b/>
          <w:szCs w:val="26"/>
        </w:rPr>
      </w:pPr>
      <w:r w:rsidRPr="00214D26">
        <w:rPr>
          <w:rFonts w:ascii="Times New Roman" w:eastAsia="Times New Roman" w:hAnsi="Times New Roman" w:cs="Times New Roman"/>
          <w:b/>
          <w:szCs w:val="26"/>
        </w:rPr>
        <w:t xml:space="preserve">Республиканская олимпиада школьников </w:t>
      </w:r>
    </w:p>
    <w:p w:rsidR="00B52201" w:rsidRPr="00214D26" w:rsidRDefault="00826111">
      <w:pPr>
        <w:pStyle w:val="a4"/>
        <w:jc w:val="center"/>
        <w:rPr>
          <w:rFonts w:ascii="Times New Roman" w:hAnsi="Times New Roman" w:cs="Times New Roman"/>
          <w:b/>
          <w:szCs w:val="26"/>
        </w:rPr>
      </w:pPr>
      <w:r w:rsidRPr="00214D26">
        <w:rPr>
          <w:rFonts w:ascii="Times New Roman" w:eastAsia="Times New Roman" w:hAnsi="Times New Roman" w:cs="Times New Roman"/>
          <w:b/>
          <w:szCs w:val="26"/>
        </w:rPr>
        <w:t xml:space="preserve">по истории татарского народа и Татарстана </w:t>
      </w:r>
    </w:p>
    <w:p w:rsidR="00B52201" w:rsidRPr="00214D26" w:rsidRDefault="00826111">
      <w:pPr>
        <w:pStyle w:val="a4"/>
        <w:jc w:val="center"/>
        <w:rPr>
          <w:rFonts w:ascii="Times New Roman" w:hAnsi="Times New Roman" w:cs="Times New Roman"/>
          <w:b/>
          <w:szCs w:val="26"/>
        </w:rPr>
      </w:pPr>
      <w:r w:rsidRPr="00214D26">
        <w:rPr>
          <w:rFonts w:ascii="Times New Roman" w:eastAsia="Times New Roman" w:hAnsi="Times New Roman" w:cs="Times New Roman"/>
          <w:b/>
          <w:szCs w:val="26"/>
        </w:rPr>
        <w:t>2025–2026 учебный год. Школьный этап 8 класс</w:t>
      </w:r>
    </w:p>
    <w:p w:rsidR="00B52201" w:rsidRPr="00214D26" w:rsidRDefault="00B52201">
      <w:pPr>
        <w:spacing w:line="360" w:lineRule="auto"/>
        <w:rPr>
          <w:b/>
          <w:sz w:val="22"/>
          <w:szCs w:val="26"/>
          <w:lang w:val="tt-RU"/>
        </w:rPr>
      </w:pPr>
    </w:p>
    <w:p w:rsidR="00B52201" w:rsidRPr="00214D26" w:rsidRDefault="00826111">
      <w:pPr>
        <w:spacing w:line="360" w:lineRule="auto"/>
        <w:ind w:firstLine="709"/>
        <w:rPr>
          <w:b/>
          <w:bCs/>
          <w:sz w:val="22"/>
          <w:szCs w:val="26"/>
        </w:rPr>
      </w:pPr>
      <w:r w:rsidRPr="00214D26">
        <w:rPr>
          <w:b/>
          <w:bCs/>
          <w:sz w:val="22"/>
          <w:szCs w:val="26"/>
          <w:lang w:val="tt-RU"/>
        </w:rPr>
        <w:t>Врямя выполнения - 120 минут (2 часа)</w:t>
      </w:r>
    </w:p>
    <w:p w:rsidR="00B52201" w:rsidRPr="00214D26" w:rsidRDefault="00826111">
      <w:pPr>
        <w:spacing w:line="360" w:lineRule="auto"/>
        <w:ind w:firstLine="709"/>
        <w:rPr>
          <w:b/>
          <w:bCs/>
          <w:sz w:val="22"/>
          <w:szCs w:val="26"/>
        </w:rPr>
      </w:pPr>
      <w:r w:rsidRPr="00214D26">
        <w:rPr>
          <w:b/>
          <w:bCs/>
          <w:sz w:val="22"/>
          <w:szCs w:val="26"/>
          <w:lang w:val="tt-RU"/>
        </w:rPr>
        <w:t>Максимальное количество баллов: 113</w:t>
      </w:r>
    </w:p>
    <w:p w:rsidR="00B52201" w:rsidRPr="00214D26" w:rsidRDefault="00B52201">
      <w:pPr>
        <w:rPr>
          <w:sz w:val="22"/>
          <w:szCs w:val="26"/>
          <w:lang w:val="tt-RU"/>
        </w:rPr>
      </w:pPr>
    </w:p>
    <w:p w:rsidR="00B52201" w:rsidRPr="00214D26" w:rsidRDefault="00826111">
      <w:pPr>
        <w:pStyle w:val="a4"/>
        <w:ind w:firstLine="709"/>
        <w:rPr>
          <w:rFonts w:ascii="Times New Roman" w:eastAsia="Times New Roman" w:hAnsi="Times New Roman" w:cs="Times New Roman"/>
          <w:b/>
          <w:bCs/>
          <w:szCs w:val="26"/>
          <w:lang w:val="tt-RU"/>
        </w:rPr>
      </w:pPr>
      <w:r w:rsidRPr="00214D26">
        <w:rPr>
          <w:rFonts w:ascii="Times New Roman" w:eastAsia="Times New Roman" w:hAnsi="Times New Roman" w:cs="Times New Roman"/>
          <w:b/>
          <w:i/>
          <w:iCs/>
          <w:szCs w:val="26"/>
          <w:u w:val="single"/>
        </w:rPr>
        <w:t>Задание 1.</w:t>
      </w:r>
      <w:r w:rsidRPr="00214D26">
        <w:rPr>
          <w:rFonts w:ascii="Times New Roman" w:eastAsia="Times New Roman" w:hAnsi="Times New Roman" w:cs="Times New Roman"/>
          <w:b/>
          <w:szCs w:val="26"/>
        </w:rPr>
        <w:t xml:space="preserve"> Выберите несколько верных ответов из предложенных.</w:t>
      </w:r>
      <w:r w:rsidRPr="00214D26">
        <w:rPr>
          <w:rFonts w:ascii="Times New Roman" w:eastAsia="Times New Roman" w:hAnsi="Times New Roman" w:cs="Times New Roman"/>
          <w:b/>
          <w:szCs w:val="26"/>
          <w:lang w:val="tt-RU"/>
        </w:rPr>
        <w:t xml:space="preserve">  3 балла за каждый правильный ответ. </w:t>
      </w:r>
      <w:r w:rsidRPr="00214D26">
        <w:rPr>
          <w:rFonts w:ascii="Times New Roman" w:eastAsia="Times New Roman" w:hAnsi="Times New Roman" w:cs="Times New Roman"/>
          <w:b/>
          <w:szCs w:val="26"/>
        </w:rPr>
        <w:t>Максимум  6 баллов</w:t>
      </w:r>
      <w:r w:rsidRPr="00214D26">
        <w:rPr>
          <w:rFonts w:ascii="Times New Roman" w:eastAsia="Times New Roman" w:hAnsi="Times New Roman" w:cs="Times New Roman"/>
          <w:szCs w:val="26"/>
        </w:rPr>
        <w:t>.</w:t>
      </w:r>
    </w:p>
    <w:p w:rsidR="00B52201" w:rsidRPr="00214D26" w:rsidRDefault="00B52201">
      <w:pPr>
        <w:pStyle w:val="a4"/>
        <w:ind w:firstLine="709"/>
        <w:rPr>
          <w:rFonts w:ascii="Times New Roman" w:hAnsi="Times New Roman" w:cs="Times New Roman"/>
          <w:sz w:val="12"/>
          <w:szCs w:val="1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b/>
          <w:szCs w:val="26"/>
        </w:rPr>
      </w:pPr>
      <w:r w:rsidRPr="00214D26">
        <w:rPr>
          <w:rFonts w:ascii="Times New Roman" w:eastAsia="Times New Roman" w:hAnsi="Times New Roman" w:cs="Times New Roman"/>
          <w:b/>
          <w:szCs w:val="26"/>
        </w:rPr>
        <w:t xml:space="preserve">1.1. Какие из перечисленных деятелей являются современниками и связаны с данной грамотой, фрагмент, которого приведён ниже? За правильный ответ 3 </w:t>
      </w:r>
      <w:r w:rsidRPr="00214D26">
        <w:rPr>
          <w:rFonts w:ascii="Times New Roman" w:eastAsia="Times New Roman" w:hAnsi="Times New Roman" w:cs="Times New Roman"/>
          <w:b/>
          <w:szCs w:val="26"/>
        </w:rPr>
        <w:t xml:space="preserve">балла. </w:t>
      </w:r>
    </w:p>
    <w:p w:rsidR="00B52201" w:rsidRPr="00214D26" w:rsidRDefault="00826111">
      <w:pPr>
        <w:pStyle w:val="a4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..Баишу Мурзе Разгильдееву, за его многую службу и за раденье, что он в прошлом де во 120 году служил, как приходили нагайские люди на Арзамаские и на Алтырские места, и воевода де князь Андрей Хилков велел ему збирать алатырских мурз и мордву и вс</w:t>
      </w:r>
      <w:r w:rsidRPr="00214D26">
        <w:rPr>
          <w:rFonts w:ascii="Times New Roman" w:eastAsia="Times New Roman" w:hAnsi="Times New Roman" w:cs="Times New Roman"/>
          <w:szCs w:val="26"/>
        </w:rPr>
        <w:t>яких служивых людей и послал де его воевода против нагайских людей, и нагайские люди воюют Арзамаския места и Алатырской уезде. И как де он Баиш пришел на Пьяну реку на Чуколы, и тут де с нагайскими людьми был бой два дни, и в деревне Чуколе от нагайских л</w:t>
      </w:r>
      <w:r w:rsidRPr="00214D26">
        <w:rPr>
          <w:rFonts w:ascii="Times New Roman" w:eastAsia="Times New Roman" w:hAnsi="Times New Roman" w:cs="Times New Roman"/>
          <w:szCs w:val="26"/>
        </w:rPr>
        <w:t>юдей в осаде сидели, и на выласках многих нагайских людей побили и переранили… И за ту его за многую службу и за отечество дать ему, Баишу мурзе Разгильдееву, княжеству, и впредь у них того княжества и у его детей и у его родства неотымати; а как же даст Б</w:t>
      </w:r>
      <w:r w:rsidRPr="00214D26">
        <w:rPr>
          <w:rFonts w:ascii="Times New Roman" w:eastAsia="Times New Roman" w:hAnsi="Times New Roman" w:cs="Times New Roman"/>
          <w:szCs w:val="26"/>
        </w:rPr>
        <w:t>огу на Московское государство государя, и тогда велить ему государь на то княжество дать свою Царскую жалованную грамоту, за красною печатью.</w:t>
      </w:r>
    </w:p>
    <w:p w:rsidR="00B52201" w:rsidRPr="00214D26" w:rsidRDefault="00B52201">
      <w:pPr>
        <w:spacing w:line="360" w:lineRule="auto"/>
        <w:jc w:val="both"/>
        <w:rPr>
          <w:sz w:val="12"/>
          <w:szCs w:val="16"/>
        </w:rPr>
      </w:pPr>
    </w:p>
    <w:p w:rsidR="00B52201" w:rsidRPr="00214D26" w:rsidRDefault="00826111">
      <w:pPr>
        <w:spacing w:line="360" w:lineRule="auto"/>
        <w:jc w:val="both"/>
        <w:rPr>
          <w:sz w:val="22"/>
          <w:szCs w:val="26"/>
        </w:rPr>
      </w:pPr>
      <w:r w:rsidRPr="00214D26">
        <w:rPr>
          <w:sz w:val="22"/>
          <w:szCs w:val="26"/>
        </w:rPr>
        <w:t>1) Д.Т. Трубецкой                        2) П.И. Шуйский                                   3) А.М. Курбский</w:t>
      </w:r>
    </w:p>
    <w:p w:rsidR="00B52201" w:rsidRPr="00214D26" w:rsidRDefault="00826111">
      <w:pPr>
        <w:spacing w:line="360" w:lineRule="auto"/>
        <w:jc w:val="both"/>
        <w:rPr>
          <w:sz w:val="22"/>
          <w:szCs w:val="26"/>
        </w:rPr>
      </w:pPr>
      <w:r w:rsidRPr="00214D26">
        <w:rPr>
          <w:sz w:val="22"/>
          <w:szCs w:val="26"/>
        </w:rPr>
        <w:t xml:space="preserve">4) </w:t>
      </w:r>
      <w:r w:rsidRPr="00214D26">
        <w:rPr>
          <w:sz w:val="22"/>
          <w:szCs w:val="26"/>
        </w:rPr>
        <w:t>П.И. Рычков                             5) Д.М. Пожарский                               6) Г. Державин</w:t>
      </w:r>
    </w:p>
    <w:p w:rsidR="00B52201" w:rsidRPr="00214D26" w:rsidRDefault="00B52201">
      <w:pPr>
        <w:spacing w:line="360" w:lineRule="auto"/>
        <w:jc w:val="both"/>
        <w:rPr>
          <w:b/>
          <w:sz w:val="12"/>
          <w:szCs w:val="1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b/>
          <w:szCs w:val="26"/>
        </w:rPr>
      </w:pPr>
      <w:r w:rsidRPr="00214D26">
        <w:rPr>
          <w:rFonts w:ascii="Times New Roman" w:eastAsia="Times New Roman" w:hAnsi="Times New Roman" w:cs="Times New Roman"/>
          <w:b/>
          <w:szCs w:val="26"/>
        </w:rPr>
        <w:t>1.2. Какие из перечисленных событий относятся к той же половине века, что и появление источника, фрагмент которого приведён? За правильный ответ 3 балла</w:t>
      </w:r>
      <w:r w:rsidRPr="00214D26">
        <w:rPr>
          <w:rFonts w:ascii="Times New Roman" w:eastAsia="Times New Roman" w:hAnsi="Times New Roman" w:cs="Times New Roman"/>
          <w:b/>
          <w:szCs w:val="26"/>
        </w:rPr>
        <w:t>.</w:t>
      </w:r>
    </w:p>
    <w:p w:rsidR="00B52201" w:rsidRPr="00214D26" w:rsidRDefault="00826111">
      <w:pPr>
        <w:pStyle w:val="a4"/>
        <w:jc w:val="both"/>
        <w:rPr>
          <w:rFonts w:ascii="Times New Roman" w:eastAsia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Всемилостивейше повелеваем нашему генералу порутчику, правящему должность генерала губернатора казанского и пензенского князю Мещерскому в конце нынешнего года исполнить по учреждениям нашим от 7-го ноября … года изданным для управления губернии равномер</w:t>
      </w:r>
      <w:r w:rsidRPr="00214D26">
        <w:rPr>
          <w:rFonts w:ascii="Times New Roman" w:eastAsia="Times New Roman" w:hAnsi="Times New Roman" w:cs="Times New Roman"/>
          <w:szCs w:val="26"/>
        </w:rPr>
        <w:t xml:space="preserve">но и в Казанском наместничестве, составя оное из тринадцати уездов и именно: Казанского, Лаишевского, Спасского, Чистопольского, Мамадышского, Арского, Царево-Кокшайского, Чебоксарского, Козьмодемьянского, Ядринского, Цивильского, Тетюшского и Свияжского. </w:t>
      </w:r>
      <w:r w:rsidRPr="00214D26">
        <w:rPr>
          <w:rFonts w:ascii="Times New Roman" w:eastAsia="Times New Roman" w:hAnsi="Times New Roman" w:cs="Times New Roman"/>
          <w:szCs w:val="26"/>
        </w:rPr>
        <w:t>В следствие чего пригороды и другие селения по коим названы уезды переименовать городами, а в прочем назначение границ сего наместничества предоставляем на соглашение наших генералов губернаторов или правящих ту должность, о котором, так как о селениях и в</w:t>
      </w:r>
      <w:r w:rsidRPr="00214D26">
        <w:rPr>
          <w:rFonts w:ascii="Times New Roman" w:eastAsia="Times New Roman" w:hAnsi="Times New Roman" w:cs="Times New Roman"/>
          <w:szCs w:val="26"/>
        </w:rPr>
        <w:t xml:space="preserve"> них числу душ, кои по удобности от одних отделить, и к другим причислить нужно будеть, долженствуют они донести нашему Сенату.</w:t>
      </w:r>
    </w:p>
    <w:p w:rsidR="00B52201" w:rsidRPr="00214D26" w:rsidRDefault="00B52201">
      <w:pPr>
        <w:pStyle w:val="a4"/>
        <w:rPr>
          <w:rFonts w:ascii="Times New Roman" w:hAnsi="Times New Roman" w:cs="Times New Roman"/>
          <w:sz w:val="12"/>
          <w:szCs w:val="16"/>
        </w:rPr>
      </w:pPr>
    </w:p>
    <w:p w:rsidR="00B52201" w:rsidRPr="00214D26" w:rsidRDefault="00826111">
      <w:pPr>
        <w:spacing w:line="360" w:lineRule="auto"/>
        <w:jc w:val="both"/>
        <w:rPr>
          <w:sz w:val="22"/>
          <w:szCs w:val="26"/>
        </w:rPr>
      </w:pPr>
      <w:r w:rsidRPr="00214D26">
        <w:rPr>
          <w:sz w:val="22"/>
          <w:szCs w:val="26"/>
        </w:rPr>
        <w:t xml:space="preserve">1) Приезд Николая </w:t>
      </w:r>
      <w:r w:rsidRPr="00214D26">
        <w:rPr>
          <w:sz w:val="22"/>
          <w:szCs w:val="26"/>
          <w:lang w:val="en-US"/>
        </w:rPr>
        <w:t>I</w:t>
      </w:r>
      <w:r w:rsidRPr="00214D26">
        <w:rPr>
          <w:sz w:val="22"/>
          <w:szCs w:val="26"/>
        </w:rPr>
        <w:t xml:space="preserve"> в Казань                                 2) Приезд Павла </w:t>
      </w:r>
      <w:r w:rsidRPr="00214D26">
        <w:rPr>
          <w:sz w:val="22"/>
          <w:szCs w:val="26"/>
          <w:lang w:val="en-US"/>
        </w:rPr>
        <w:t>I</w:t>
      </w:r>
      <w:r w:rsidRPr="00214D26">
        <w:rPr>
          <w:sz w:val="22"/>
          <w:szCs w:val="26"/>
        </w:rPr>
        <w:t xml:space="preserve"> в Казань</w:t>
      </w:r>
    </w:p>
    <w:p w:rsidR="00B52201" w:rsidRPr="00214D26" w:rsidRDefault="00826111">
      <w:pPr>
        <w:spacing w:line="360" w:lineRule="auto"/>
        <w:jc w:val="both"/>
        <w:rPr>
          <w:sz w:val="22"/>
          <w:szCs w:val="26"/>
        </w:rPr>
      </w:pPr>
      <w:r w:rsidRPr="00214D26">
        <w:rPr>
          <w:sz w:val="22"/>
          <w:szCs w:val="26"/>
        </w:rPr>
        <w:t xml:space="preserve">3) Приезд Петра </w:t>
      </w:r>
      <w:r w:rsidRPr="00214D26">
        <w:rPr>
          <w:sz w:val="22"/>
          <w:szCs w:val="26"/>
          <w:lang w:val="en-US"/>
        </w:rPr>
        <w:t>I</w:t>
      </w:r>
      <w:r w:rsidRPr="00214D26">
        <w:rPr>
          <w:sz w:val="22"/>
          <w:szCs w:val="26"/>
        </w:rPr>
        <w:t xml:space="preserve"> в Казань             </w:t>
      </w:r>
      <w:r w:rsidRPr="00214D26">
        <w:rPr>
          <w:sz w:val="22"/>
          <w:szCs w:val="26"/>
        </w:rPr>
        <w:t xml:space="preserve">                        4) Приезд Александра </w:t>
      </w:r>
      <w:r w:rsidRPr="00214D26">
        <w:rPr>
          <w:sz w:val="22"/>
          <w:szCs w:val="26"/>
          <w:lang w:val="en-US"/>
        </w:rPr>
        <w:t>II</w:t>
      </w:r>
      <w:r w:rsidRPr="00214D26">
        <w:rPr>
          <w:sz w:val="22"/>
          <w:szCs w:val="26"/>
        </w:rPr>
        <w:t xml:space="preserve"> в Казань</w:t>
      </w:r>
    </w:p>
    <w:p w:rsidR="00B52201" w:rsidRPr="00214D26" w:rsidRDefault="00826111">
      <w:pPr>
        <w:spacing w:line="360" w:lineRule="auto"/>
        <w:jc w:val="both"/>
        <w:rPr>
          <w:sz w:val="22"/>
          <w:szCs w:val="26"/>
        </w:rPr>
      </w:pPr>
      <w:r w:rsidRPr="00214D26">
        <w:rPr>
          <w:sz w:val="22"/>
          <w:szCs w:val="26"/>
        </w:rPr>
        <w:t xml:space="preserve">5) Приезд Екатерины </w:t>
      </w:r>
      <w:r w:rsidRPr="00214D26">
        <w:rPr>
          <w:sz w:val="22"/>
          <w:szCs w:val="26"/>
          <w:lang w:val="en-US"/>
        </w:rPr>
        <w:t>II</w:t>
      </w:r>
      <w:r w:rsidRPr="00214D26">
        <w:rPr>
          <w:sz w:val="22"/>
          <w:szCs w:val="26"/>
        </w:rPr>
        <w:t xml:space="preserve"> в Казань                           6) Приезд Александра </w:t>
      </w:r>
      <w:r w:rsidRPr="00214D26">
        <w:rPr>
          <w:sz w:val="22"/>
          <w:szCs w:val="26"/>
          <w:lang w:val="en-US"/>
        </w:rPr>
        <w:t>III</w:t>
      </w:r>
      <w:r w:rsidRPr="00214D26">
        <w:rPr>
          <w:sz w:val="22"/>
          <w:szCs w:val="26"/>
        </w:rPr>
        <w:t xml:space="preserve"> в Казань</w:t>
      </w:r>
    </w:p>
    <w:p w:rsidR="00B52201" w:rsidRPr="00214D26" w:rsidRDefault="00B52201">
      <w:pPr>
        <w:rPr>
          <w:sz w:val="12"/>
          <w:szCs w:val="16"/>
        </w:rPr>
      </w:pPr>
    </w:p>
    <w:p w:rsidR="00B52201" w:rsidRPr="00214D26" w:rsidRDefault="00826111">
      <w:pPr>
        <w:spacing w:line="360" w:lineRule="auto"/>
        <w:rPr>
          <w:b/>
          <w:sz w:val="22"/>
          <w:szCs w:val="26"/>
        </w:rPr>
      </w:pPr>
      <w:r w:rsidRPr="00214D26">
        <w:rPr>
          <w:b/>
          <w:sz w:val="22"/>
          <w:szCs w:val="26"/>
        </w:rPr>
        <w:t>Ответ: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35"/>
        <w:gridCol w:w="5102"/>
      </w:tblGrid>
      <w:tr w:rsidR="00B52201" w:rsidRPr="00214D26">
        <w:tc>
          <w:tcPr>
            <w:tcW w:w="5635" w:type="dxa"/>
          </w:tcPr>
          <w:p w:rsidR="00B52201" w:rsidRPr="00214D26" w:rsidRDefault="00826111">
            <w:pPr>
              <w:spacing w:line="360" w:lineRule="auto"/>
              <w:rPr>
                <w:sz w:val="22"/>
                <w:szCs w:val="26"/>
              </w:rPr>
            </w:pPr>
            <w:r w:rsidRPr="00214D26">
              <w:rPr>
                <w:sz w:val="22"/>
                <w:szCs w:val="26"/>
              </w:rPr>
              <w:t>1.1.</w:t>
            </w:r>
          </w:p>
        </w:tc>
        <w:tc>
          <w:tcPr>
            <w:tcW w:w="5102" w:type="dxa"/>
          </w:tcPr>
          <w:p w:rsidR="00B52201" w:rsidRPr="00214D26" w:rsidRDefault="00826111">
            <w:pPr>
              <w:spacing w:line="360" w:lineRule="auto"/>
              <w:rPr>
                <w:sz w:val="22"/>
                <w:szCs w:val="26"/>
              </w:rPr>
            </w:pPr>
            <w:r w:rsidRPr="00214D26">
              <w:rPr>
                <w:sz w:val="22"/>
                <w:szCs w:val="26"/>
              </w:rPr>
              <w:t>1.2</w:t>
            </w:r>
          </w:p>
        </w:tc>
      </w:tr>
      <w:tr w:rsidR="00B52201" w:rsidRPr="00214D26">
        <w:tc>
          <w:tcPr>
            <w:tcW w:w="5635" w:type="dxa"/>
          </w:tcPr>
          <w:p w:rsidR="00B52201" w:rsidRPr="00214D26" w:rsidRDefault="00B52201">
            <w:pPr>
              <w:spacing w:line="360" w:lineRule="auto"/>
              <w:rPr>
                <w:sz w:val="22"/>
                <w:szCs w:val="26"/>
              </w:rPr>
            </w:pPr>
          </w:p>
        </w:tc>
        <w:tc>
          <w:tcPr>
            <w:tcW w:w="5102" w:type="dxa"/>
          </w:tcPr>
          <w:p w:rsidR="00B52201" w:rsidRPr="00214D26" w:rsidRDefault="00B52201">
            <w:pPr>
              <w:spacing w:line="360" w:lineRule="auto"/>
              <w:rPr>
                <w:sz w:val="22"/>
                <w:szCs w:val="26"/>
              </w:rPr>
            </w:pPr>
          </w:p>
        </w:tc>
      </w:tr>
    </w:tbl>
    <w:p w:rsidR="00B52201" w:rsidRPr="00214D26" w:rsidRDefault="00B52201">
      <w:pPr>
        <w:rPr>
          <w:sz w:val="22"/>
          <w:szCs w:val="2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eastAsia="Times New Roman" w:hAnsi="Times New Roman" w:cs="Times New Roman"/>
          <w:b/>
          <w:bCs/>
          <w:szCs w:val="26"/>
        </w:rPr>
      </w:pPr>
      <w:r w:rsidRPr="00214D26">
        <w:rPr>
          <w:rFonts w:ascii="Times New Roman" w:eastAsia="Times New Roman" w:hAnsi="Times New Roman" w:cs="Times New Roman"/>
          <w:b/>
          <w:i/>
          <w:iCs/>
          <w:szCs w:val="26"/>
          <w:u w:val="single"/>
        </w:rPr>
        <w:t>Задание 2</w:t>
      </w:r>
      <w:r w:rsidRPr="00214D26">
        <w:rPr>
          <w:rFonts w:ascii="Times New Roman" w:eastAsia="Times New Roman" w:hAnsi="Times New Roman" w:cs="Times New Roman"/>
          <w:b/>
          <w:i/>
          <w:szCs w:val="26"/>
        </w:rPr>
        <w:t xml:space="preserve">. </w:t>
      </w:r>
      <w:r w:rsidRPr="00214D26">
        <w:rPr>
          <w:rFonts w:ascii="Times New Roman" w:eastAsia="Times New Roman" w:hAnsi="Times New Roman" w:cs="Times New Roman"/>
          <w:b/>
          <w:szCs w:val="26"/>
        </w:rPr>
        <w:t>Что с исторической точки зрения объединяет перечисленные в ряду элементы? Дайте максимально точный ответ. 2 балла за каждый верный ответ. Максимум 4 балла.</w:t>
      </w:r>
    </w:p>
    <w:p w:rsidR="00B52201" w:rsidRPr="00214D26" w:rsidRDefault="00B52201">
      <w:pPr>
        <w:pStyle w:val="a4"/>
        <w:ind w:firstLine="709"/>
        <w:jc w:val="both"/>
        <w:rPr>
          <w:rFonts w:ascii="Times New Roman" w:hAnsi="Times New Roman" w:cs="Times New Roman"/>
          <w:b/>
          <w:bCs/>
          <w:sz w:val="12"/>
          <w:szCs w:val="16"/>
        </w:rPr>
      </w:pPr>
    </w:p>
    <w:p w:rsidR="00B52201" w:rsidRPr="00214D26" w:rsidRDefault="00826111">
      <w:pPr>
        <w:pStyle w:val="a4"/>
        <w:ind w:firstLine="709"/>
        <w:rPr>
          <w:rFonts w:ascii="Times New Roman" w:hAnsi="Times New Roman" w:cs="Times New Roman"/>
          <w:szCs w:val="26"/>
          <w:shd w:val="clear" w:color="auto" w:fill="FFFFFF"/>
        </w:rPr>
      </w:pPr>
      <w:r w:rsidRPr="00214D26">
        <w:rPr>
          <w:rFonts w:ascii="Times New Roman" w:eastAsia="Times New Roman" w:hAnsi="Times New Roman" w:cs="Times New Roman"/>
          <w:szCs w:val="26"/>
        </w:rPr>
        <w:t xml:space="preserve">2.1. «Абугалисина», 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>«Фаваких аль-джуласа фил адабият»,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br/>
      </w:r>
      <w:r w:rsidRPr="00214D26">
        <w:rPr>
          <w:rFonts w:ascii="Times New Roman" w:eastAsia="Times New Roman" w:hAnsi="Times New Roman" w:cs="Times New Roman"/>
          <w:szCs w:val="26"/>
        </w:rPr>
        <w:t>«Поверья и обряды казанских татар», «</w:t>
      </w:r>
      <w:r w:rsidRPr="00214D26">
        <w:rPr>
          <w:rFonts w:ascii="Times New Roman" w:eastAsia="Times New Roman" w:hAnsi="Times New Roman" w:cs="Times New Roman"/>
          <w:bCs/>
          <w:szCs w:val="26"/>
          <w:shd w:val="clear" w:color="auto" w:fill="FFFFFF"/>
        </w:rPr>
        <w:t>Книга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> </w:t>
      </w:r>
      <w:r w:rsidRPr="00214D26">
        <w:rPr>
          <w:rFonts w:ascii="Times New Roman" w:eastAsia="Times New Roman" w:hAnsi="Times New Roman" w:cs="Times New Roman"/>
          <w:bCs/>
          <w:szCs w:val="26"/>
          <w:shd w:val="clear" w:color="auto" w:fill="FFFFFF"/>
        </w:rPr>
        <w:t>о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> </w:t>
      </w:r>
      <w:r w:rsidRPr="00214D26">
        <w:rPr>
          <w:rFonts w:ascii="Times New Roman" w:eastAsia="Times New Roman" w:hAnsi="Times New Roman" w:cs="Times New Roman"/>
          <w:bCs/>
          <w:szCs w:val="26"/>
          <w:shd w:val="clear" w:color="auto" w:fill="FFFFFF"/>
        </w:rPr>
        <w:t>воспитании»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> (Китаб-эт-тэрбия)</w:t>
      </w:r>
    </w:p>
    <w:p w:rsidR="00B52201" w:rsidRPr="00214D26" w:rsidRDefault="00826111">
      <w:pPr>
        <w:pStyle w:val="a4"/>
        <w:jc w:val="both"/>
        <w:rPr>
          <w:rFonts w:ascii="Times New Roman" w:hAnsi="Times New Roman" w:cs="Times New Roman"/>
          <w:b/>
          <w:bCs/>
          <w:szCs w:val="26"/>
        </w:rPr>
      </w:pPr>
      <w:r w:rsidRPr="00214D26">
        <w:rPr>
          <w:rFonts w:ascii="Times New Roman" w:eastAsia="Times New Roman" w:hAnsi="Times New Roman" w:cs="Times New Roman"/>
          <w:b/>
          <w:bCs/>
          <w:szCs w:val="26"/>
          <w:shd w:val="clear" w:color="auto" w:fill="FFFFFF"/>
        </w:rPr>
        <w:t>Ответ: ____________________________________________________________________________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 xml:space="preserve">2.2. Макарьевская, Ирбитская, Астраханская, Нижегородская </w:t>
      </w:r>
    </w:p>
    <w:p w:rsidR="00B52201" w:rsidRPr="00214D26" w:rsidRDefault="00826111">
      <w:pPr>
        <w:pStyle w:val="a4"/>
        <w:rPr>
          <w:rFonts w:ascii="Times New Roman" w:eastAsia="Times New Roman" w:hAnsi="Times New Roman" w:cs="Times New Roman"/>
          <w:b/>
          <w:bCs/>
          <w:szCs w:val="26"/>
        </w:rPr>
      </w:pPr>
      <w:r w:rsidRPr="00214D26">
        <w:rPr>
          <w:rFonts w:ascii="Times New Roman" w:eastAsia="Times New Roman" w:hAnsi="Times New Roman" w:cs="Times New Roman"/>
          <w:b/>
          <w:bCs/>
          <w:szCs w:val="26"/>
        </w:rPr>
        <w:t>Ответ:____________________________________________________________________________</w:t>
      </w:r>
    </w:p>
    <w:p w:rsidR="00B52201" w:rsidRPr="00214D26" w:rsidRDefault="00B52201">
      <w:pPr>
        <w:pStyle w:val="a4"/>
        <w:rPr>
          <w:rFonts w:ascii="Times New Roman" w:hAnsi="Times New Roman" w:cs="Times New Roman"/>
          <w:szCs w:val="26"/>
        </w:rPr>
      </w:pPr>
    </w:p>
    <w:p w:rsidR="00B52201" w:rsidRPr="00214D26" w:rsidRDefault="00826111">
      <w:pPr>
        <w:pStyle w:val="a4"/>
        <w:ind w:firstLine="709"/>
        <w:rPr>
          <w:rFonts w:ascii="Times New Roman" w:eastAsia="Times New Roman" w:hAnsi="Times New Roman" w:cs="Times New Roman"/>
          <w:b/>
          <w:bCs/>
          <w:szCs w:val="26"/>
        </w:rPr>
      </w:pPr>
      <w:r w:rsidRPr="00214D26">
        <w:rPr>
          <w:rFonts w:ascii="Times New Roman" w:eastAsia="Times New Roman" w:hAnsi="Times New Roman" w:cs="Times New Roman"/>
          <w:b/>
          <w:bCs/>
          <w:i/>
          <w:szCs w:val="26"/>
          <w:u w:val="single"/>
        </w:rPr>
        <w:t>Задание 3</w:t>
      </w:r>
      <w:r w:rsidRPr="00214D26">
        <w:rPr>
          <w:rFonts w:ascii="Times New Roman" w:eastAsia="Times New Roman" w:hAnsi="Times New Roman" w:cs="Times New Roman"/>
          <w:b/>
          <w:bCs/>
          <w:i/>
          <w:szCs w:val="26"/>
        </w:rPr>
        <w:t>.</w:t>
      </w:r>
      <w:r w:rsidRPr="00214D26">
        <w:rPr>
          <w:rFonts w:ascii="Times New Roman" w:eastAsia="Times New Roman" w:hAnsi="Times New Roman" w:cs="Times New Roman"/>
          <w:b/>
          <w:bCs/>
          <w:szCs w:val="26"/>
        </w:rPr>
        <w:t xml:space="preserve"> Найдите лишний, т.е. выбивающийся из принципа образования ряда. </w:t>
      </w:r>
    </w:p>
    <w:p w:rsidR="00B52201" w:rsidRPr="00214D26" w:rsidRDefault="00826111">
      <w:pPr>
        <w:pStyle w:val="a4"/>
        <w:rPr>
          <w:rFonts w:ascii="Times New Roman" w:hAnsi="Times New Roman" w:cs="Times New Roman"/>
          <w:b/>
          <w:bCs/>
          <w:szCs w:val="26"/>
        </w:rPr>
      </w:pPr>
      <w:r w:rsidRPr="00214D26">
        <w:rPr>
          <w:rFonts w:ascii="Times New Roman" w:eastAsia="Times New Roman" w:hAnsi="Times New Roman" w:cs="Times New Roman"/>
          <w:b/>
          <w:bCs/>
          <w:szCs w:val="26"/>
        </w:rPr>
        <w:t>2 балла за каждый правильный ответ. Максимум 4 балла.</w:t>
      </w:r>
    </w:p>
    <w:p w:rsidR="00B52201" w:rsidRPr="00214D26" w:rsidRDefault="00B52201">
      <w:pPr>
        <w:pStyle w:val="a4"/>
        <w:rPr>
          <w:rFonts w:ascii="Times New Roman" w:hAnsi="Times New Roman" w:cs="Times New Roman"/>
          <w:sz w:val="12"/>
          <w:szCs w:val="16"/>
        </w:rPr>
      </w:pPr>
    </w:p>
    <w:p w:rsidR="00B52201" w:rsidRPr="00214D26" w:rsidRDefault="00826111">
      <w:pPr>
        <w:pStyle w:val="a4"/>
        <w:ind w:firstLine="709"/>
        <w:rPr>
          <w:rFonts w:ascii="Times New Roman" w:hAnsi="Times New Roman" w:cs="Times New Roman"/>
          <w:szCs w:val="26"/>
        </w:rPr>
      </w:pPr>
      <w:r w:rsidRPr="00214D26">
        <w:rPr>
          <w:rFonts w:ascii="Times New Roman" w:hAnsi="Times New Roman" w:cs="Times New Roman"/>
          <w:szCs w:val="26"/>
        </w:rPr>
        <w:t xml:space="preserve">3.1. «Казанские известия», «Казанский вестник», «Казанские губернские ведомости»,  «Казанский телеграф», «Вечерняя Казань» </w:t>
      </w:r>
      <w:r w:rsidRPr="00214D26">
        <w:rPr>
          <w:rFonts w:ascii="Times New Roman" w:hAnsi="Times New Roman" w:cs="Times New Roman"/>
          <w:szCs w:val="26"/>
        </w:rPr>
        <w:t xml:space="preserve"> </w:t>
      </w:r>
    </w:p>
    <w:p w:rsidR="00B52201" w:rsidRPr="00214D26" w:rsidRDefault="00826111">
      <w:pPr>
        <w:pStyle w:val="a4"/>
        <w:rPr>
          <w:rFonts w:ascii="Times New Roman" w:hAnsi="Times New Roman" w:cs="Times New Roman"/>
          <w:b/>
          <w:bCs/>
          <w:szCs w:val="26"/>
        </w:rPr>
      </w:pPr>
      <w:r w:rsidRPr="00214D26">
        <w:rPr>
          <w:rFonts w:ascii="Times New Roman" w:hAnsi="Times New Roman" w:cs="Times New Roman"/>
          <w:b/>
          <w:szCs w:val="26"/>
        </w:rPr>
        <w:lastRenderedPageBreak/>
        <w:t>Ответ: __________________________________________________________________________</w:t>
      </w:r>
    </w:p>
    <w:p w:rsidR="00B52201" w:rsidRPr="00214D26" w:rsidRDefault="00B52201">
      <w:pPr>
        <w:pStyle w:val="a4"/>
        <w:rPr>
          <w:rFonts w:ascii="Times New Roman" w:hAnsi="Times New Roman" w:cs="Times New Roman"/>
          <w:b/>
          <w:bCs/>
          <w:sz w:val="12"/>
          <w:szCs w:val="16"/>
        </w:rPr>
      </w:pPr>
    </w:p>
    <w:p w:rsidR="00B52201" w:rsidRPr="00214D26" w:rsidRDefault="00826111">
      <w:pPr>
        <w:pStyle w:val="a4"/>
        <w:ind w:firstLine="709"/>
        <w:rPr>
          <w:rFonts w:ascii="Times New Roman" w:hAnsi="Times New Roman" w:cs="Times New Roman"/>
          <w:szCs w:val="26"/>
        </w:rPr>
      </w:pPr>
      <w:r w:rsidRPr="00214D26">
        <w:rPr>
          <w:rFonts w:ascii="Times New Roman" w:hAnsi="Times New Roman" w:cs="Times New Roman"/>
          <w:bCs/>
          <w:szCs w:val="26"/>
        </w:rPr>
        <w:t>3.2.  Мечеть «Марджани», «Юнусовская» мечеть, «Апанаевская» мечеть, «Первая соборная» мечеть</w:t>
      </w:r>
    </w:p>
    <w:p w:rsidR="00B52201" w:rsidRPr="00214D26" w:rsidRDefault="00B52201">
      <w:pPr>
        <w:pStyle w:val="a4"/>
        <w:ind w:firstLine="709"/>
        <w:rPr>
          <w:rFonts w:ascii="Times New Roman" w:hAnsi="Times New Roman" w:cs="Times New Roman"/>
          <w:sz w:val="12"/>
          <w:szCs w:val="16"/>
        </w:rPr>
      </w:pPr>
    </w:p>
    <w:p w:rsidR="00B52201" w:rsidRPr="00214D26" w:rsidRDefault="00826111">
      <w:pPr>
        <w:pStyle w:val="a4"/>
        <w:rPr>
          <w:rFonts w:ascii="Times New Roman" w:hAnsi="Times New Roman" w:cs="Times New Roman"/>
          <w:b/>
          <w:bCs/>
          <w:szCs w:val="26"/>
        </w:rPr>
      </w:pPr>
      <w:r w:rsidRPr="00214D26">
        <w:rPr>
          <w:rFonts w:ascii="Times New Roman" w:hAnsi="Times New Roman" w:cs="Times New Roman"/>
          <w:b/>
          <w:bCs/>
          <w:szCs w:val="26"/>
        </w:rPr>
        <w:t>Ответ: ___________________________________________________________________________</w:t>
      </w:r>
    </w:p>
    <w:p w:rsidR="00B52201" w:rsidRPr="00214D26" w:rsidRDefault="00B52201">
      <w:pPr>
        <w:spacing w:line="360" w:lineRule="auto"/>
        <w:jc w:val="both"/>
        <w:rPr>
          <w:sz w:val="22"/>
          <w:szCs w:val="2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b/>
          <w:szCs w:val="26"/>
        </w:rPr>
      </w:pPr>
      <w:r w:rsidRPr="00214D26">
        <w:rPr>
          <w:rFonts w:ascii="Times New Roman" w:hAnsi="Times New Roman" w:cs="Times New Roman"/>
          <w:b/>
          <w:i/>
          <w:szCs w:val="26"/>
          <w:u w:val="single"/>
        </w:rPr>
        <w:t>Задание 4.</w:t>
      </w:r>
      <w:r w:rsidRPr="00214D26">
        <w:rPr>
          <w:rFonts w:ascii="Times New Roman" w:hAnsi="Times New Roman" w:cs="Times New Roman"/>
          <w:b/>
          <w:i/>
          <w:szCs w:val="26"/>
        </w:rPr>
        <w:t xml:space="preserve"> </w:t>
      </w:r>
      <w:r w:rsidRPr="00214D26">
        <w:rPr>
          <w:rFonts w:ascii="Times New Roman" w:hAnsi="Times New Roman" w:cs="Times New Roman"/>
          <w:b/>
          <w:szCs w:val="26"/>
        </w:rPr>
        <w:t>В приведённом ниже перечне представлены события из истории отношений Руси с Монгольской империей и Золотой Ордой. Запишите в верхнюю строку таблицы век (римскими цифрами), а в нижнюю – порядковые номера событий, произошедших в соответствующем веке.</w:t>
      </w:r>
      <w:r w:rsidRPr="00214D26">
        <w:rPr>
          <w:rFonts w:ascii="Times New Roman" w:hAnsi="Times New Roman" w:cs="Times New Roman"/>
          <w:b/>
          <w:i/>
          <w:szCs w:val="26"/>
        </w:rPr>
        <w:t xml:space="preserve"> </w:t>
      </w:r>
      <w:r w:rsidRPr="00214D26">
        <w:rPr>
          <w:rFonts w:ascii="Times New Roman" w:hAnsi="Times New Roman" w:cs="Times New Roman"/>
          <w:b/>
          <w:szCs w:val="26"/>
        </w:rPr>
        <w:t>По 1 ба</w:t>
      </w:r>
      <w:r w:rsidRPr="00214D26">
        <w:rPr>
          <w:rFonts w:ascii="Times New Roman" w:hAnsi="Times New Roman" w:cs="Times New Roman"/>
          <w:b/>
          <w:szCs w:val="26"/>
        </w:rPr>
        <w:t>ллу за указание века. (Если век указан неправильно, ответ в данном столбце не принимается.) 2 балла за полностью верное соответствие; 1 балл за соответствие с одной ошибкой. Всего 9 баллов.</w:t>
      </w:r>
    </w:p>
    <w:p w:rsidR="00B52201" w:rsidRPr="00214D26" w:rsidRDefault="00B52201">
      <w:pPr>
        <w:spacing w:line="360" w:lineRule="auto"/>
        <w:jc w:val="both"/>
        <w:rPr>
          <w:rFonts w:eastAsiaTheme="minorHAnsi"/>
          <w:b/>
          <w:i/>
          <w:sz w:val="12"/>
          <w:szCs w:val="16"/>
        </w:rPr>
      </w:pP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 xml:space="preserve">1) взятие Киева Батыем                                           </w:t>
      </w:r>
      <w:r w:rsidRPr="00214D26">
        <w:rPr>
          <w:rFonts w:eastAsiaTheme="minorHAnsi"/>
          <w:sz w:val="22"/>
          <w:szCs w:val="26"/>
          <w:lang w:eastAsia="en-US"/>
        </w:rPr>
        <w:t xml:space="preserve">2) фактическая независимость Золотой Орды 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 xml:space="preserve">3) поход Едигея на Москву                                     4) сражение на реке Пьяне 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 xml:space="preserve">5) Куликовская битва                                              6) пленение Василия II под Суздалем 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 xml:space="preserve">7) «стояние» на Угре </w:t>
      </w:r>
      <w:r w:rsidRPr="00214D26">
        <w:rPr>
          <w:rFonts w:eastAsiaTheme="minorHAnsi"/>
          <w:sz w:val="22"/>
          <w:szCs w:val="26"/>
          <w:lang w:eastAsia="en-US"/>
        </w:rPr>
        <w:t xml:space="preserve">                                              8) битва на реке Кондурча 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 xml:space="preserve">9) путешествие Гильома де Рубрука в восточные страны 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b/>
          <w:bCs/>
          <w:sz w:val="22"/>
          <w:szCs w:val="26"/>
        </w:rPr>
      </w:pPr>
      <w:r w:rsidRPr="00214D26">
        <w:rPr>
          <w:rFonts w:eastAsiaTheme="minorHAnsi"/>
          <w:b/>
          <w:bCs/>
          <w:sz w:val="22"/>
          <w:szCs w:val="26"/>
          <w:lang w:eastAsia="en-US"/>
        </w:rPr>
        <w:t>Ответ:</w:t>
      </w:r>
    </w:p>
    <w:tbl>
      <w:tblPr>
        <w:tblStyle w:val="afd"/>
        <w:tblW w:w="0" w:type="auto"/>
        <w:tblLayout w:type="fixed"/>
        <w:tblLook w:val="04A0" w:firstRow="1" w:lastRow="0" w:firstColumn="1" w:lastColumn="0" w:noHBand="0" w:noVBand="1"/>
      </w:tblPr>
      <w:tblGrid>
        <w:gridCol w:w="2447"/>
        <w:gridCol w:w="3189"/>
        <w:gridCol w:w="2693"/>
        <w:gridCol w:w="2551"/>
      </w:tblGrid>
      <w:tr w:rsidR="00B52201" w:rsidRPr="00214D26">
        <w:tc>
          <w:tcPr>
            <w:tcW w:w="2447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Век</w:t>
            </w:r>
          </w:p>
        </w:tc>
        <w:tc>
          <w:tcPr>
            <w:tcW w:w="3189" w:type="dxa"/>
          </w:tcPr>
          <w:p w:rsidR="00B52201" w:rsidRPr="00214D26" w:rsidRDefault="00B5220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</w:p>
        </w:tc>
        <w:tc>
          <w:tcPr>
            <w:tcW w:w="2693" w:type="dxa"/>
          </w:tcPr>
          <w:p w:rsidR="00B52201" w:rsidRPr="00214D26" w:rsidRDefault="00B5220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</w:p>
        </w:tc>
        <w:tc>
          <w:tcPr>
            <w:tcW w:w="2551" w:type="dxa"/>
          </w:tcPr>
          <w:p w:rsidR="00B52201" w:rsidRPr="00214D26" w:rsidRDefault="00B5220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</w:p>
        </w:tc>
      </w:tr>
      <w:tr w:rsidR="00B52201" w:rsidRPr="00214D26">
        <w:tc>
          <w:tcPr>
            <w:tcW w:w="2447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События</w:t>
            </w:r>
          </w:p>
        </w:tc>
        <w:tc>
          <w:tcPr>
            <w:tcW w:w="3189" w:type="dxa"/>
          </w:tcPr>
          <w:p w:rsidR="00B52201" w:rsidRPr="00214D26" w:rsidRDefault="00B5220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</w:p>
        </w:tc>
        <w:tc>
          <w:tcPr>
            <w:tcW w:w="2693" w:type="dxa"/>
          </w:tcPr>
          <w:p w:rsidR="00B52201" w:rsidRPr="00214D26" w:rsidRDefault="00B5220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</w:p>
        </w:tc>
        <w:tc>
          <w:tcPr>
            <w:tcW w:w="2551" w:type="dxa"/>
          </w:tcPr>
          <w:p w:rsidR="00B52201" w:rsidRPr="00214D26" w:rsidRDefault="00B5220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</w:p>
        </w:tc>
      </w:tr>
    </w:tbl>
    <w:p w:rsidR="00B52201" w:rsidRPr="00214D26" w:rsidRDefault="00B52201">
      <w:pPr>
        <w:spacing w:line="360" w:lineRule="auto"/>
        <w:jc w:val="both"/>
        <w:rPr>
          <w:rFonts w:eastAsiaTheme="minorHAnsi"/>
          <w:b/>
          <w:i/>
          <w:sz w:val="22"/>
          <w:szCs w:val="26"/>
          <w:lang w:eastAsia="en-US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b/>
          <w:szCs w:val="26"/>
        </w:rPr>
      </w:pPr>
      <w:r w:rsidRPr="00214D26">
        <w:rPr>
          <w:rFonts w:ascii="Times New Roman" w:hAnsi="Times New Roman" w:cs="Times New Roman"/>
          <w:b/>
          <w:i/>
          <w:szCs w:val="26"/>
          <w:u w:val="single"/>
        </w:rPr>
        <w:t>Задание 5.</w:t>
      </w:r>
      <w:r w:rsidRPr="00214D26">
        <w:rPr>
          <w:rFonts w:ascii="Times New Roman" w:hAnsi="Times New Roman" w:cs="Times New Roman"/>
          <w:b/>
          <w:i/>
          <w:szCs w:val="26"/>
        </w:rPr>
        <w:t xml:space="preserve"> </w:t>
      </w:r>
      <w:r w:rsidRPr="00214D26">
        <w:rPr>
          <w:rFonts w:ascii="Times New Roman" w:hAnsi="Times New Roman" w:cs="Times New Roman"/>
          <w:b/>
          <w:szCs w:val="26"/>
        </w:rPr>
        <w:t>Определите пропущенные в таблице описания событий истории татарск</w:t>
      </w:r>
      <w:r w:rsidRPr="00214D26">
        <w:rPr>
          <w:rFonts w:ascii="Times New Roman" w:hAnsi="Times New Roman" w:cs="Times New Roman"/>
          <w:b/>
          <w:szCs w:val="26"/>
        </w:rPr>
        <w:t>ого народа, их названия, годы, когда они происходили, и события из всеобщей истории, произошедшие в то же десятилетие. Обратите внимание на то, что среди предлагаемых вставок есть «лишние» элементы. За каждое верное соотнесение 2 балла. Максимум 16 баллов.</w:t>
      </w:r>
    </w:p>
    <w:tbl>
      <w:tblPr>
        <w:tblStyle w:val="afd"/>
        <w:tblW w:w="0" w:type="auto"/>
        <w:tblLayout w:type="fixed"/>
        <w:tblLook w:val="04A0" w:firstRow="1" w:lastRow="0" w:firstColumn="1" w:lastColumn="0" w:noHBand="0" w:noVBand="1"/>
      </w:tblPr>
      <w:tblGrid>
        <w:gridCol w:w="4927"/>
        <w:gridCol w:w="1984"/>
        <w:gridCol w:w="1134"/>
        <w:gridCol w:w="2835"/>
      </w:tblGrid>
      <w:tr w:rsidR="00B52201" w:rsidRPr="00214D26">
        <w:tc>
          <w:tcPr>
            <w:tcW w:w="4927" w:type="dxa"/>
          </w:tcPr>
          <w:p w:rsidR="00B52201" w:rsidRPr="00214D26" w:rsidRDefault="00826111">
            <w:pPr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Источник по истории татарского народа</w:t>
            </w:r>
          </w:p>
        </w:tc>
        <w:tc>
          <w:tcPr>
            <w:tcW w:w="1984" w:type="dxa"/>
          </w:tcPr>
          <w:p w:rsidR="00B52201" w:rsidRPr="00214D26" w:rsidRDefault="00826111">
            <w:pPr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Событие</w:t>
            </w:r>
          </w:p>
        </w:tc>
        <w:tc>
          <w:tcPr>
            <w:tcW w:w="1134" w:type="dxa"/>
          </w:tcPr>
          <w:p w:rsidR="00B52201" w:rsidRPr="00214D26" w:rsidRDefault="00826111">
            <w:pPr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Год</w:t>
            </w:r>
          </w:p>
        </w:tc>
        <w:tc>
          <w:tcPr>
            <w:tcW w:w="2835" w:type="dxa"/>
          </w:tcPr>
          <w:p w:rsidR="00B52201" w:rsidRPr="00214D26" w:rsidRDefault="00826111">
            <w:pPr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Событие из всемирной истории (в то же десятилетие)</w:t>
            </w:r>
          </w:p>
        </w:tc>
      </w:tr>
      <w:tr w:rsidR="00B52201" w:rsidRPr="00214D26">
        <w:tc>
          <w:tcPr>
            <w:tcW w:w="4927" w:type="dxa"/>
          </w:tcPr>
          <w:p w:rsidR="00B52201" w:rsidRPr="00214D26" w:rsidRDefault="00826111">
            <w:pPr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А</w:t>
            </w:r>
          </w:p>
          <w:p w:rsidR="00B52201" w:rsidRPr="00214D26" w:rsidRDefault="00B52201">
            <w:pPr>
              <w:rPr>
                <w:rFonts w:eastAsiaTheme="minorHAnsi"/>
                <w:sz w:val="22"/>
                <w:szCs w:val="26"/>
                <w:lang w:eastAsia="en-US"/>
              </w:rPr>
            </w:pPr>
          </w:p>
          <w:p w:rsidR="00B52201" w:rsidRPr="00214D26" w:rsidRDefault="00B52201">
            <w:pPr>
              <w:rPr>
                <w:rFonts w:eastAsiaTheme="minorHAnsi"/>
                <w:sz w:val="22"/>
                <w:szCs w:val="26"/>
                <w:lang w:eastAsia="en-US"/>
              </w:rPr>
            </w:pPr>
          </w:p>
          <w:p w:rsidR="00B52201" w:rsidRPr="00214D26" w:rsidRDefault="00B52201">
            <w:pPr>
              <w:rPr>
                <w:rFonts w:eastAsiaTheme="minorHAnsi"/>
                <w:sz w:val="22"/>
                <w:szCs w:val="26"/>
                <w:lang w:eastAsia="en-US"/>
              </w:rPr>
            </w:pPr>
          </w:p>
          <w:p w:rsidR="00B52201" w:rsidRPr="00214D26" w:rsidRDefault="00B52201">
            <w:pPr>
              <w:rPr>
                <w:rFonts w:eastAsiaTheme="minorHAnsi"/>
                <w:sz w:val="22"/>
                <w:szCs w:val="26"/>
                <w:lang w:eastAsia="en-US"/>
              </w:rPr>
            </w:pPr>
          </w:p>
        </w:tc>
        <w:tc>
          <w:tcPr>
            <w:tcW w:w="1984" w:type="dxa"/>
          </w:tcPr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Куликовская битва</w:t>
            </w:r>
          </w:p>
        </w:tc>
        <w:tc>
          <w:tcPr>
            <w:tcW w:w="1134" w:type="dxa"/>
          </w:tcPr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1380</w:t>
            </w:r>
          </w:p>
        </w:tc>
        <w:tc>
          <w:tcPr>
            <w:tcW w:w="2835" w:type="dxa"/>
          </w:tcPr>
          <w:p w:rsidR="00B52201" w:rsidRPr="00214D26" w:rsidRDefault="00826111">
            <w:pPr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Б</w:t>
            </w:r>
          </w:p>
        </w:tc>
      </w:tr>
      <w:tr w:rsidR="00B52201" w:rsidRPr="00214D26">
        <w:tc>
          <w:tcPr>
            <w:tcW w:w="4927" w:type="dxa"/>
          </w:tcPr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shd w:val="clear" w:color="auto" w:fill="FFFFFF"/>
                <w:lang w:eastAsia="en-US"/>
              </w:rPr>
              <w:t>Токтамыш</w:t>
            </w:r>
            <w:r w:rsidRPr="00214D26">
              <w:rPr>
                <w:rFonts w:eastAsiaTheme="minorHAnsi"/>
                <w:sz w:val="22"/>
                <w:szCs w:val="26"/>
                <w:shd w:val="clear" w:color="auto" w:fill="FFFFFF"/>
                <w:lang w:eastAsia="en-US"/>
              </w:rPr>
              <w:t xml:space="preserve"> «подбодрил свой дух и свое войско, отбросил свою спесь и свое легкомыслие, выставил вперед удальцов из своих ратей, выстроил конницу и пехоту, укрепил центр и фланги, да наладил стрелы и мечи»</w:t>
            </w:r>
          </w:p>
        </w:tc>
        <w:tc>
          <w:tcPr>
            <w:tcW w:w="1984" w:type="dxa"/>
          </w:tcPr>
          <w:p w:rsidR="00B52201" w:rsidRPr="00214D26" w:rsidRDefault="00826111">
            <w:pPr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В</w:t>
            </w:r>
          </w:p>
        </w:tc>
        <w:tc>
          <w:tcPr>
            <w:tcW w:w="1134" w:type="dxa"/>
          </w:tcPr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sz w:val="22"/>
                <w:szCs w:val="26"/>
              </w:rPr>
              <w:t>1395</w:t>
            </w:r>
          </w:p>
        </w:tc>
        <w:tc>
          <w:tcPr>
            <w:tcW w:w="2835" w:type="dxa"/>
          </w:tcPr>
          <w:p w:rsidR="00B52201" w:rsidRPr="00214D26" w:rsidRDefault="00826111">
            <w:pPr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Г</w:t>
            </w:r>
          </w:p>
        </w:tc>
      </w:tr>
      <w:tr w:rsidR="00B52201" w:rsidRPr="00214D26">
        <w:tc>
          <w:tcPr>
            <w:tcW w:w="4927" w:type="dxa"/>
          </w:tcPr>
          <w:p w:rsidR="00B52201" w:rsidRPr="00214D26" w:rsidRDefault="00826111">
            <w:pPr>
              <w:spacing w:before="100" w:beforeAutospacing="1" w:after="100" w:afterAutospacing="1"/>
              <w:rPr>
                <w:sz w:val="22"/>
                <w:szCs w:val="26"/>
              </w:rPr>
            </w:pPr>
            <w:r w:rsidRPr="00214D26">
              <w:rPr>
                <w:sz w:val="22"/>
                <w:szCs w:val="26"/>
              </w:rPr>
              <w:t xml:space="preserve">Слово наше то - для бога и пророка и для государя и </w:t>
            </w:r>
            <w:r w:rsidRPr="00214D26">
              <w:rPr>
                <w:sz w:val="22"/>
                <w:szCs w:val="26"/>
              </w:rPr>
              <w:t>для войска, быть вам заодно; а буде заодно не будете, и вам бы не пенять после. Бог тому свидетель - ничево вам худова не будет и мы за вас радеем. Да вам бы было ведомо: я, Асан Айбулатов сын, в том вас наговариваю, и буде мне поверите, и вам худобы не бу</w:t>
            </w:r>
            <w:r w:rsidRPr="00214D26">
              <w:rPr>
                <w:sz w:val="22"/>
                <w:szCs w:val="26"/>
              </w:rPr>
              <w:t>дет. Да у вас всех прошаю — за нас богу помолитесь, а от нас вам челобитье. К сей грамоте печать свою приложил.</w:t>
            </w:r>
          </w:p>
        </w:tc>
        <w:tc>
          <w:tcPr>
            <w:tcW w:w="1984" w:type="dxa"/>
          </w:tcPr>
          <w:p w:rsidR="00B52201" w:rsidRPr="00214D26" w:rsidRDefault="00826111">
            <w:pPr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Д</w:t>
            </w:r>
          </w:p>
        </w:tc>
        <w:tc>
          <w:tcPr>
            <w:tcW w:w="1134" w:type="dxa"/>
          </w:tcPr>
          <w:p w:rsidR="00B52201" w:rsidRPr="00214D26" w:rsidRDefault="00826111">
            <w:pPr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Е</w:t>
            </w:r>
          </w:p>
        </w:tc>
        <w:tc>
          <w:tcPr>
            <w:tcW w:w="2835" w:type="dxa"/>
          </w:tcPr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Андрусовское перемирие</w:t>
            </w:r>
          </w:p>
        </w:tc>
      </w:tr>
      <w:tr w:rsidR="00B52201" w:rsidRPr="00214D26">
        <w:tc>
          <w:tcPr>
            <w:tcW w:w="4927" w:type="dxa"/>
            <w:shd w:val="clear" w:color="auto" w:fill="auto"/>
          </w:tcPr>
          <w:p w:rsidR="00B52201" w:rsidRPr="00214D26" w:rsidRDefault="00826111">
            <w:pPr>
              <w:spacing w:before="100" w:beforeAutospacing="1" w:after="100" w:afterAutospacing="1"/>
              <w:rPr>
                <w:sz w:val="22"/>
                <w:szCs w:val="26"/>
              </w:rPr>
            </w:pPr>
            <w:r w:rsidRPr="00214D26">
              <w:rPr>
                <w:sz w:val="22"/>
                <w:szCs w:val="26"/>
                <w:shd w:val="clear" w:color="auto" w:fill="F3F0E7"/>
              </w:rPr>
              <w:t>Пошел Владимир на болгар в ладьях с дядею своим Добрынею, а торков</w:t>
            </w:r>
            <w:r w:rsidRPr="00214D26">
              <w:rPr>
                <w:sz w:val="22"/>
                <w:szCs w:val="26"/>
                <w:shd w:val="clear" w:color="auto" w:fill="F3F0E7"/>
              </w:rPr>
              <w:t xml:space="preserve"> привел берегом на конях; и победил болгар. Сказал Добрыня Владимиру: «Осмотрел пленных колодников: все они в сапогах. Этим дани нам не давать - пойдем, поищем себе лапотников». И заключил Владимир мир с болгарами, и клятву дали друг другу, и сказали болга</w:t>
            </w:r>
            <w:r w:rsidRPr="00214D26">
              <w:rPr>
                <w:sz w:val="22"/>
                <w:szCs w:val="26"/>
                <w:shd w:val="clear" w:color="auto" w:fill="F3F0E7"/>
              </w:rPr>
              <w:t xml:space="preserve">ры: «Тогда не будет между нами мира, когда камень станет плавать, а хмель - </w:t>
            </w:r>
            <w:r w:rsidRPr="00214D26">
              <w:rPr>
                <w:sz w:val="22"/>
                <w:szCs w:val="26"/>
                <w:shd w:val="clear" w:color="auto" w:fill="F3F0E7"/>
              </w:rPr>
              <w:lastRenderedPageBreak/>
              <w:t>тонуть». И вернулся Владимир в Киев</w:t>
            </w:r>
          </w:p>
        </w:tc>
        <w:tc>
          <w:tcPr>
            <w:tcW w:w="1984" w:type="dxa"/>
          </w:tcPr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sz w:val="22"/>
                <w:szCs w:val="26"/>
              </w:rPr>
              <w:lastRenderedPageBreak/>
              <w:t>мирный договор между Киевской Русью и Волжской Булгарией</w:t>
            </w:r>
          </w:p>
        </w:tc>
        <w:tc>
          <w:tcPr>
            <w:tcW w:w="1134" w:type="dxa"/>
          </w:tcPr>
          <w:p w:rsidR="00B52201" w:rsidRPr="00214D26" w:rsidRDefault="00826111">
            <w:pPr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Ж</w:t>
            </w:r>
          </w:p>
        </w:tc>
        <w:tc>
          <w:tcPr>
            <w:tcW w:w="2835" w:type="dxa"/>
          </w:tcPr>
          <w:p w:rsidR="00B52201" w:rsidRPr="00214D26" w:rsidRDefault="00826111">
            <w:pPr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З</w:t>
            </w:r>
          </w:p>
        </w:tc>
      </w:tr>
    </w:tbl>
    <w:p w:rsidR="00B52201" w:rsidRPr="00214D26" w:rsidRDefault="00B52201">
      <w:pPr>
        <w:spacing w:after="200" w:line="276" w:lineRule="auto"/>
        <w:rPr>
          <w:rFonts w:asciiTheme="minorHAnsi" w:eastAsiaTheme="minorHAnsi" w:hAnsiTheme="minorHAnsi" w:cstheme="minorBidi"/>
          <w:sz w:val="18"/>
          <w:szCs w:val="22"/>
          <w:lang w:eastAsia="en-US"/>
        </w:rPr>
      </w:pPr>
    </w:p>
    <w:p w:rsidR="00B52201" w:rsidRPr="00214D26" w:rsidRDefault="00826111">
      <w:pPr>
        <w:spacing w:line="360" w:lineRule="auto"/>
        <w:rPr>
          <w:rFonts w:eastAsiaTheme="minorHAnsi"/>
          <w:b/>
          <w:sz w:val="22"/>
          <w:szCs w:val="26"/>
          <w:lang w:eastAsia="en-US"/>
        </w:rPr>
      </w:pPr>
      <w:r w:rsidRPr="00214D26">
        <w:rPr>
          <w:rFonts w:eastAsiaTheme="minorHAnsi"/>
          <w:b/>
          <w:sz w:val="22"/>
          <w:szCs w:val="26"/>
          <w:lang w:eastAsia="en-US"/>
        </w:rPr>
        <w:t>Варианты для вставки</w:t>
      </w:r>
    </w:p>
    <w:p w:rsidR="00B52201" w:rsidRPr="00214D26" w:rsidRDefault="00826111">
      <w:pPr>
        <w:spacing w:line="360" w:lineRule="auto"/>
        <w:rPr>
          <w:rFonts w:eastAsiaTheme="minorHAnsi"/>
          <w:b/>
          <w:color w:val="000000"/>
          <w:sz w:val="22"/>
          <w:szCs w:val="26"/>
          <w:shd w:val="clear" w:color="auto" w:fill="FFFFFF"/>
          <w:lang w:eastAsia="en-US"/>
        </w:rPr>
      </w:pPr>
      <w:r w:rsidRPr="00214D26">
        <w:rPr>
          <w:rFonts w:eastAsiaTheme="minorHAnsi"/>
          <w:b/>
          <w:sz w:val="22"/>
          <w:szCs w:val="26"/>
          <w:lang w:eastAsia="en-US"/>
        </w:rPr>
        <w:t>(А)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color w:val="000000"/>
          <w:szCs w:val="26"/>
          <w:shd w:val="clear" w:color="auto" w:fill="FFFFFF"/>
        </w:rPr>
      </w:pPr>
      <w:r w:rsidRPr="00214D26">
        <w:rPr>
          <w:rFonts w:ascii="Times New Roman" w:hAnsi="Times New Roman" w:cs="Times New Roman"/>
          <w:szCs w:val="26"/>
        </w:rPr>
        <w:t>1. «И начали князья собирать воин</w:t>
      </w:r>
      <w:r w:rsidRPr="00214D26">
        <w:rPr>
          <w:rFonts w:ascii="Times New Roman" w:hAnsi="Times New Roman" w:cs="Times New Roman"/>
          <w:szCs w:val="26"/>
        </w:rPr>
        <w:t>ов в своей волости. И собрав всю землю Русскую против татар, пошли на них. И пришли к реке Днепру на Заруб к острову Варяжскому... Один только Бог знает, откуда Он привел их за наши грехи, и за похвальбу, и высокомерие великого князя Мстислава Романовича…»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color w:val="000000"/>
          <w:szCs w:val="26"/>
          <w:shd w:val="clear" w:color="auto" w:fill="FFFFFF"/>
        </w:rPr>
      </w:pPr>
      <w:r w:rsidRPr="00214D26">
        <w:rPr>
          <w:rFonts w:ascii="Times New Roman" w:hAnsi="Times New Roman" w:cs="Times New Roman"/>
          <w:color w:val="000000"/>
          <w:szCs w:val="26"/>
          <w:shd w:val="clear" w:color="auto" w:fill="FFFFFF"/>
        </w:rPr>
        <w:t>2. И когда наступил август, пришли из Орды вести к христолюбивому князю, что поднимается на христиан измаильтянский род. Олег же, отступивший уже от Бога, так как злой сговор учинил с погаными, послал к князю Дмитрию с лживой вестью: «Мамай идет со всем с</w:t>
      </w:r>
      <w:r w:rsidRPr="00214D26">
        <w:rPr>
          <w:rFonts w:ascii="Times New Roman" w:hAnsi="Times New Roman" w:cs="Times New Roman"/>
          <w:color w:val="000000"/>
          <w:szCs w:val="26"/>
          <w:shd w:val="clear" w:color="auto" w:fill="FFFFFF"/>
        </w:rPr>
        <w:t>воим царством в мою землю Рязанскую на меня и на тебя, а знай и то, что идет на тебя и литовский Ягайло со всеми силами своими».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color w:val="000000"/>
          <w:szCs w:val="26"/>
          <w:shd w:val="clear" w:color="auto" w:fill="FFFFFF"/>
        </w:rPr>
      </w:pPr>
      <w:r w:rsidRPr="00214D26">
        <w:rPr>
          <w:rFonts w:ascii="Times New Roman" w:hAnsi="Times New Roman" w:cs="Times New Roman"/>
          <w:szCs w:val="26"/>
        </w:rPr>
        <w:t>3. «Великий же князь Дмитрий Иванович, услышав об этом, собрал много воинов и пошел навстречу врагу с войском большим и грозным</w:t>
      </w:r>
      <w:r w:rsidRPr="00214D26">
        <w:rPr>
          <w:rFonts w:ascii="Times New Roman" w:hAnsi="Times New Roman" w:cs="Times New Roman"/>
          <w:szCs w:val="26"/>
        </w:rPr>
        <w:t>. И, переправившись через Оку, вошел в землю Рязанскую и встретился с татарами. &lt;...&gt; По прошествии немногих дней татары переправились на эту сторону реки, и, нахлестывая коней своих и закричав на своем языке, пошли рысью, и ударили на наших».</w:t>
      </w:r>
    </w:p>
    <w:p w:rsidR="00B52201" w:rsidRPr="00214D26" w:rsidRDefault="00B52201">
      <w:pPr>
        <w:spacing w:line="360" w:lineRule="auto"/>
        <w:jc w:val="both"/>
        <w:rPr>
          <w:rFonts w:eastAsiaTheme="minorHAnsi"/>
          <w:b/>
          <w:bCs/>
          <w:color w:val="000000"/>
          <w:sz w:val="22"/>
          <w:szCs w:val="26"/>
          <w:shd w:val="clear" w:color="auto" w:fill="FFFFFF"/>
          <w:lang w:eastAsia="en-US"/>
        </w:rPr>
      </w:pPr>
    </w:p>
    <w:p w:rsidR="00B52201" w:rsidRPr="00214D26" w:rsidRDefault="00826111">
      <w:pPr>
        <w:spacing w:line="360" w:lineRule="auto"/>
        <w:jc w:val="both"/>
        <w:rPr>
          <w:rFonts w:eastAsiaTheme="minorHAnsi"/>
          <w:b/>
          <w:bCs/>
          <w:color w:val="000000"/>
          <w:sz w:val="22"/>
          <w:szCs w:val="26"/>
          <w:lang w:eastAsia="en-US"/>
        </w:rPr>
      </w:pPr>
      <w:r w:rsidRPr="00214D26">
        <w:rPr>
          <w:rFonts w:eastAsiaTheme="minorHAnsi"/>
          <w:b/>
          <w:color w:val="000000"/>
          <w:sz w:val="22"/>
          <w:szCs w:val="26"/>
          <w:shd w:val="clear" w:color="auto" w:fill="FFFFFF"/>
          <w:lang w:eastAsia="en-US"/>
        </w:rPr>
        <w:t>(Б)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>1. Восс</w:t>
      </w:r>
      <w:r w:rsidRPr="00214D26">
        <w:rPr>
          <w:rFonts w:eastAsiaTheme="minorHAnsi"/>
          <w:sz w:val="22"/>
          <w:szCs w:val="26"/>
          <w:lang w:eastAsia="en-US"/>
        </w:rPr>
        <w:t>тание Уота Тайлера                                  2. Великая французская революция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>3. Тайпинское восстание                                     4. Жакерия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b/>
          <w:sz w:val="22"/>
          <w:szCs w:val="26"/>
          <w:lang w:eastAsia="en-US"/>
        </w:rPr>
      </w:pPr>
      <w:r w:rsidRPr="00214D26">
        <w:rPr>
          <w:rFonts w:eastAsiaTheme="minorHAnsi"/>
          <w:b/>
          <w:sz w:val="22"/>
          <w:szCs w:val="26"/>
          <w:lang w:eastAsia="en-US"/>
        </w:rPr>
        <w:t>(В)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>1. Битва при Кондурче                                        2. Битва на реке Терек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 xml:space="preserve">3. Битва на </w:t>
      </w:r>
      <w:r w:rsidRPr="00214D26">
        <w:rPr>
          <w:rFonts w:eastAsiaTheme="minorHAnsi"/>
          <w:sz w:val="22"/>
          <w:szCs w:val="26"/>
          <w:lang w:eastAsia="en-US"/>
        </w:rPr>
        <w:t>Ворскле                                            4. Битва на Калке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b/>
          <w:sz w:val="22"/>
          <w:szCs w:val="26"/>
          <w:lang w:eastAsia="en-US"/>
        </w:rPr>
      </w:pPr>
      <w:r w:rsidRPr="00214D26">
        <w:rPr>
          <w:rFonts w:eastAsiaTheme="minorHAnsi"/>
          <w:b/>
          <w:sz w:val="22"/>
          <w:szCs w:val="26"/>
          <w:lang w:eastAsia="en-US"/>
        </w:rPr>
        <w:t>(Г)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>1. Полтавская битва                                           2. Никопольское сражение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>3. Война Алой и Белой розы                            4. Битва при Азенкуре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b/>
          <w:sz w:val="22"/>
          <w:szCs w:val="26"/>
          <w:lang w:eastAsia="en-US"/>
        </w:rPr>
      </w:pPr>
      <w:r w:rsidRPr="00214D26">
        <w:rPr>
          <w:rFonts w:eastAsiaTheme="minorHAnsi"/>
          <w:b/>
          <w:sz w:val="22"/>
          <w:szCs w:val="26"/>
          <w:lang w:eastAsia="en-US"/>
        </w:rPr>
        <w:t>(Д)</w:t>
      </w:r>
    </w:p>
    <w:p w:rsidR="00B52201" w:rsidRPr="00214D26" w:rsidRDefault="00826111">
      <w:pPr>
        <w:spacing w:line="360" w:lineRule="auto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>1. Восстание Еме</w:t>
      </w:r>
      <w:r w:rsidRPr="00214D26">
        <w:rPr>
          <w:rFonts w:eastAsiaTheme="minorHAnsi"/>
          <w:sz w:val="22"/>
          <w:szCs w:val="26"/>
          <w:lang w:eastAsia="en-US"/>
        </w:rPr>
        <w:t xml:space="preserve">льяна Пугачёва                     2. Восстание Степана Разина 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>3. Восстание Ивана Болотникова                    4. Еналеевское восстание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b/>
          <w:sz w:val="22"/>
          <w:szCs w:val="26"/>
          <w:lang w:eastAsia="en-US"/>
        </w:rPr>
      </w:pPr>
      <w:r w:rsidRPr="00214D26">
        <w:rPr>
          <w:rFonts w:eastAsiaTheme="minorHAnsi"/>
          <w:b/>
          <w:sz w:val="22"/>
          <w:szCs w:val="26"/>
          <w:lang w:eastAsia="en-US"/>
        </w:rPr>
        <w:t>(Е)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>1. 1667-1671                                                       2. 1606-1607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 xml:space="preserve">3. 1773-1775                     </w:t>
      </w:r>
      <w:r w:rsidRPr="00214D26">
        <w:rPr>
          <w:rFonts w:eastAsiaTheme="minorHAnsi"/>
          <w:sz w:val="22"/>
          <w:szCs w:val="26"/>
          <w:lang w:eastAsia="en-US"/>
        </w:rPr>
        <w:t xml:space="preserve">                                 4. 1615-1616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b/>
          <w:sz w:val="22"/>
          <w:szCs w:val="26"/>
          <w:lang w:eastAsia="en-US"/>
        </w:rPr>
      </w:pPr>
      <w:r w:rsidRPr="00214D26">
        <w:rPr>
          <w:rFonts w:eastAsiaTheme="minorHAnsi"/>
          <w:b/>
          <w:sz w:val="22"/>
          <w:szCs w:val="26"/>
          <w:lang w:eastAsia="en-US"/>
        </w:rPr>
        <w:t>(Ж)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>1. 1220                                                               2. 1187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>3. 985                                                                 4. 944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b/>
          <w:sz w:val="22"/>
          <w:szCs w:val="26"/>
          <w:lang w:eastAsia="en-US"/>
        </w:rPr>
      </w:pPr>
      <w:r w:rsidRPr="00214D26">
        <w:rPr>
          <w:rFonts w:eastAsiaTheme="minorHAnsi"/>
          <w:b/>
          <w:sz w:val="22"/>
          <w:szCs w:val="26"/>
          <w:lang w:eastAsia="en-US"/>
        </w:rPr>
        <w:t>(З)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 xml:space="preserve">1. Начало правления Оттона </w:t>
      </w:r>
      <w:r w:rsidRPr="00214D26">
        <w:rPr>
          <w:rFonts w:eastAsiaTheme="minorHAnsi"/>
          <w:sz w:val="22"/>
          <w:szCs w:val="26"/>
          <w:lang w:val="en-US" w:eastAsia="en-US"/>
        </w:rPr>
        <w:t>III</w:t>
      </w:r>
      <w:r w:rsidRPr="00214D26">
        <w:rPr>
          <w:rFonts w:eastAsiaTheme="minorHAnsi"/>
          <w:sz w:val="22"/>
          <w:szCs w:val="26"/>
          <w:lang w:eastAsia="en-US"/>
        </w:rPr>
        <w:t xml:space="preserve">                </w:t>
      </w:r>
      <w:r w:rsidRPr="00214D26">
        <w:rPr>
          <w:rFonts w:eastAsiaTheme="minorHAnsi"/>
          <w:sz w:val="22"/>
          <w:szCs w:val="26"/>
          <w:lang w:eastAsia="en-US"/>
        </w:rPr>
        <w:t xml:space="preserve">      </w:t>
      </w:r>
      <w:r w:rsidRPr="00214D26">
        <w:rPr>
          <w:rFonts w:eastAsiaTheme="minorHAnsi"/>
          <w:sz w:val="22"/>
          <w:szCs w:val="26"/>
          <w:lang w:eastAsia="en-US"/>
        </w:rPr>
        <w:t>2. Начало правления Ричарда Львиное Сердце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sz w:val="22"/>
          <w:szCs w:val="26"/>
          <w:lang w:eastAsia="en-US"/>
        </w:rPr>
      </w:pPr>
      <w:r w:rsidRPr="00214D26">
        <w:rPr>
          <w:rFonts w:eastAsiaTheme="minorHAnsi"/>
          <w:sz w:val="22"/>
          <w:szCs w:val="26"/>
          <w:lang w:eastAsia="en-US"/>
        </w:rPr>
        <w:t xml:space="preserve">3. Начало правления Людовика </w:t>
      </w:r>
      <w:r w:rsidRPr="00214D26">
        <w:rPr>
          <w:rFonts w:eastAsiaTheme="minorHAnsi"/>
          <w:sz w:val="22"/>
          <w:szCs w:val="26"/>
          <w:lang w:val="en-US" w:eastAsia="en-US"/>
        </w:rPr>
        <w:t>VI</w:t>
      </w:r>
      <w:r w:rsidRPr="00214D26">
        <w:rPr>
          <w:rFonts w:eastAsiaTheme="minorHAnsi"/>
          <w:sz w:val="22"/>
          <w:szCs w:val="26"/>
          <w:lang w:eastAsia="en-US"/>
        </w:rPr>
        <w:t xml:space="preserve">                </w:t>
      </w:r>
      <w:r w:rsidRPr="00214D26">
        <w:rPr>
          <w:rFonts w:eastAsiaTheme="minorHAnsi"/>
          <w:sz w:val="22"/>
          <w:szCs w:val="26"/>
          <w:lang w:eastAsia="en-US"/>
        </w:rPr>
        <w:t>4. Начало правления Аль-Муктадира</w:t>
      </w:r>
    </w:p>
    <w:p w:rsidR="00B52201" w:rsidRPr="00214D26" w:rsidRDefault="00826111">
      <w:pPr>
        <w:spacing w:line="360" w:lineRule="auto"/>
        <w:jc w:val="both"/>
        <w:rPr>
          <w:rFonts w:eastAsiaTheme="minorHAnsi"/>
          <w:b/>
          <w:bCs/>
          <w:sz w:val="22"/>
          <w:szCs w:val="26"/>
        </w:rPr>
      </w:pPr>
      <w:r w:rsidRPr="00214D26">
        <w:rPr>
          <w:rFonts w:eastAsiaTheme="minorHAnsi"/>
          <w:b/>
          <w:bCs/>
          <w:sz w:val="22"/>
          <w:szCs w:val="26"/>
          <w:lang w:eastAsia="en-US"/>
        </w:rPr>
        <w:t>Ответ:</w:t>
      </w:r>
    </w:p>
    <w:tbl>
      <w:tblPr>
        <w:tblStyle w:val="afd"/>
        <w:tblW w:w="0" w:type="auto"/>
        <w:tblLook w:val="04A0" w:firstRow="1" w:lastRow="0" w:firstColumn="1" w:lastColumn="0" w:noHBand="0" w:noVBand="1"/>
      </w:tblPr>
      <w:tblGrid>
        <w:gridCol w:w="5071"/>
        <w:gridCol w:w="5071"/>
      </w:tblGrid>
      <w:tr w:rsidR="00B52201" w:rsidRPr="00214D26">
        <w:tc>
          <w:tcPr>
            <w:tcW w:w="5071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А.</w:t>
            </w:r>
          </w:p>
        </w:tc>
        <w:tc>
          <w:tcPr>
            <w:tcW w:w="5071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Д.</w:t>
            </w:r>
          </w:p>
        </w:tc>
      </w:tr>
      <w:tr w:rsidR="00B52201" w:rsidRPr="00214D26">
        <w:tc>
          <w:tcPr>
            <w:tcW w:w="5071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Б.</w:t>
            </w:r>
          </w:p>
        </w:tc>
        <w:tc>
          <w:tcPr>
            <w:tcW w:w="5071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Е.</w:t>
            </w:r>
          </w:p>
        </w:tc>
      </w:tr>
      <w:tr w:rsidR="00B52201" w:rsidRPr="00214D26">
        <w:tc>
          <w:tcPr>
            <w:tcW w:w="5071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В.</w:t>
            </w:r>
          </w:p>
        </w:tc>
        <w:tc>
          <w:tcPr>
            <w:tcW w:w="5071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Ж.</w:t>
            </w:r>
          </w:p>
        </w:tc>
      </w:tr>
      <w:tr w:rsidR="00B52201" w:rsidRPr="00214D26">
        <w:tc>
          <w:tcPr>
            <w:tcW w:w="5071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Г.</w:t>
            </w:r>
          </w:p>
        </w:tc>
        <w:tc>
          <w:tcPr>
            <w:tcW w:w="5071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b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b/>
                <w:sz w:val="22"/>
                <w:szCs w:val="26"/>
                <w:lang w:eastAsia="en-US"/>
              </w:rPr>
              <w:t>З.</w:t>
            </w:r>
          </w:p>
        </w:tc>
      </w:tr>
    </w:tbl>
    <w:p w:rsidR="00B52201" w:rsidRPr="00214D26" w:rsidRDefault="00B52201">
      <w:pPr>
        <w:spacing w:line="360" w:lineRule="auto"/>
        <w:jc w:val="both"/>
        <w:rPr>
          <w:b/>
          <w:sz w:val="22"/>
          <w:szCs w:val="26"/>
        </w:rPr>
      </w:pPr>
    </w:p>
    <w:p w:rsidR="00B52201" w:rsidRPr="00214D26" w:rsidRDefault="00826111">
      <w:pPr>
        <w:pStyle w:val="a4"/>
        <w:ind w:firstLine="709"/>
        <w:rPr>
          <w:rFonts w:ascii="Times New Roman" w:hAnsi="Times New Roman" w:cs="Times New Roman"/>
          <w:b/>
          <w:szCs w:val="26"/>
        </w:rPr>
      </w:pPr>
      <w:r w:rsidRPr="00214D26">
        <w:rPr>
          <w:rFonts w:ascii="Times New Roman" w:eastAsia="Times New Roman" w:hAnsi="Times New Roman" w:cs="Times New Roman"/>
          <w:b/>
          <w:szCs w:val="26"/>
          <w:u w:val="single"/>
        </w:rPr>
        <w:t>Задание 6</w:t>
      </w:r>
      <w:r w:rsidRPr="00214D26">
        <w:rPr>
          <w:rFonts w:ascii="Times New Roman" w:eastAsia="Times New Roman" w:hAnsi="Times New Roman" w:cs="Times New Roman"/>
          <w:b/>
          <w:szCs w:val="26"/>
        </w:rPr>
        <w:t>. Расположите в хронологической последовательности перечисленные события – от раннего (1) к позднему (6).  Одна ошибка 3 балла. Максимум 6 баллов.</w:t>
      </w:r>
    </w:p>
    <w:p w:rsidR="00B52201" w:rsidRPr="00214D26" w:rsidRDefault="00B52201">
      <w:pPr>
        <w:spacing w:line="360" w:lineRule="auto"/>
        <w:jc w:val="both"/>
        <w:rPr>
          <w:sz w:val="12"/>
          <w:szCs w:val="16"/>
        </w:rPr>
      </w:pPr>
    </w:p>
    <w:p w:rsidR="00B52201" w:rsidRPr="00214D26" w:rsidRDefault="00826111">
      <w:pPr>
        <w:spacing w:line="360" w:lineRule="auto"/>
        <w:jc w:val="both"/>
        <w:rPr>
          <w:b/>
          <w:bCs/>
          <w:sz w:val="22"/>
          <w:szCs w:val="26"/>
        </w:rPr>
      </w:pPr>
      <w:r w:rsidRPr="00214D26">
        <w:rPr>
          <w:b/>
          <w:bCs/>
          <w:sz w:val="22"/>
          <w:szCs w:val="26"/>
        </w:rPr>
        <w:lastRenderedPageBreak/>
        <w:t>А</w:t>
      </w:r>
      <w:r w:rsidRPr="00214D26">
        <w:rPr>
          <w:sz w:val="22"/>
          <w:szCs w:val="26"/>
        </w:rPr>
        <w:t xml:space="preserve">. Битва на р.Воже                         </w:t>
      </w:r>
      <w:r w:rsidRPr="00214D26">
        <w:rPr>
          <w:b/>
          <w:bCs/>
          <w:sz w:val="22"/>
          <w:szCs w:val="26"/>
        </w:rPr>
        <w:t>Б.</w:t>
      </w:r>
      <w:r w:rsidRPr="00214D26">
        <w:rPr>
          <w:sz w:val="22"/>
          <w:szCs w:val="26"/>
        </w:rPr>
        <w:t xml:space="preserve"> Битва на р.Калке                                  </w:t>
      </w:r>
      <w:r w:rsidRPr="00214D26">
        <w:rPr>
          <w:b/>
          <w:bCs/>
          <w:sz w:val="22"/>
          <w:szCs w:val="26"/>
        </w:rPr>
        <w:t>В.</w:t>
      </w:r>
      <w:r w:rsidRPr="00214D26">
        <w:rPr>
          <w:sz w:val="22"/>
          <w:szCs w:val="26"/>
        </w:rPr>
        <w:t xml:space="preserve"> Битва на </w:t>
      </w:r>
      <w:r w:rsidRPr="00214D26">
        <w:rPr>
          <w:sz w:val="22"/>
          <w:szCs w:val="26"/>
        </w:rPr>
        <w:t>р.Сити</w:t>
      </w:r>
    </w:p>
    <w:p w:rsidR="00B52201" w:rsidRPr="00214D26" w:rsidRDefault="00826111">
      <w:pPr>
        <w:spacing w:line="360" w:lineRule="auto"/>
        <w:jc w:val="both"/>
        <w:rPr>
          <w:sz w:val="22"/>
          <w:szCs w:val="26"/>
        </w:rPr>
      </w:pPr>
      <w:r w:rsidRPr="00214D26">
        <w:rPr>
          <w:b/>
          <w:bCs/>
          <w:sz w:val="22"/>
          <w:szCs w:val="26"/>
        </w:rPr>
        <w:t>Г.</w:t>
      </w:r>
      <w:r w:rsidRPr="00214D26">
        <w:rPr>
          <w:sz w:val="22"/>
          <w:szCs w:val="26"/>
        </w:rPr>
        <w:t xml:space="preserve"> Битва на р.Ворскле                     </w:t>
      </w:r>
      <w:r w:rsidRPr="00214D26">
        <w:rPr>
          <w:b/>
          <w:bCs/>
          <w:sz w:val="22"/>
          <w:szCs w:val="26"/>
        </w:rPr>
        <w:t>Д</w:t>
      </w:r>
      <w:r w:rsidRPr="00214D26">
        <w:rPr>
          <w:sz w:val="22"/>
          <w:szCs w:val="26"/>
        </w:rPr>
        <w:t xml:space="preserve">. Битва на р.Угре                                    </w:t>
      </w:r>
      <w:r w:rsidRPr="00214D26">
        <w:rPr>
          <w:b/>
          <w:bCs/>
          <w:sz w:val="22"/>
          <w:szCs w:val="26"/>
        </w:rPr>
        <w:t>Е.</w:t>
      </w:r>
      <w:r w:rsidRPr="00214D26">
        <w:rPr>
          <w:sz w:val="22"/>
          <w:szCs w:val="26"/>
        </w:rPr>
        <w:t xml:space="preserve"> Куликовская битва</w:t>
      </w:r>
    </w:p>
    <w:p w:rsidR="00B52201" w:rsidRPr="00214D26" w:rsidRDefault="00826111">
      <w:pPr>
        <w:spacing w:line="360" w:lineRule="auto"/>
        <w:jc w:val="both"/>
        <w:rPr>
          <w:b/>
          <w:sz w:val="22"/>
          <w:szCs w:val="26"/>
        </w:rPr>
      </w:pPr>
      <w:r w:rsidRPr="00214D26">
        <w:rPr>
          <w:b/>
          <w:sz w:val="22"/>
          <w:szCs w:val="26"/>
        </w:rPr>
        <w:t>Ответ: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95"/>
        <w:gridCol w:w="1595"/>
        <w:gridCol w:w="1595"/>
        <w:gridCol w:w="1595"/>
        <w:gridCol w:w="1595"/>
        <w:gridCol w:w="1596"/>
      </w:tblGrid>
      <w:tr w:rsidR="00B52201" w:rsidRPr="00214D26">
        <w:tc>
          <w:tcPr>
            <w:tcW w:w="1595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sz w:val="22"/>
                <w:szCs w:val="26"/>
              </w:rPr>
            </w:pPr>
            <w:r w:rsidRPr="00214D26">
              <w:rPr>
                <w:b/>
                <w:sz w:val="22"/>
                <w:szCs w:val="26"/>
              </w:rPr>
              <w:t>1.</w:t>
            </w:r>
          </w:p>
        </w:tc>
        <w:tc>
          <w:tcPr>
            <w:tcW w:w="1595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sz w:val="22"/>
                <w:szCs w:val="26"/>
              </w:rPr>
            </w:pPr>
            <w:r w:rsidRPr="00214D26">
              <w:rPr>
                <w:b/>
                <w:sz w:val="22"/>
                <w:szCs w:val="26"/>
              </w:rPr>
              <w:t>2.</w:t>
            </w:r>
          </w:p>
        </w:tc>
        <w:tc>
          <w:tcPr>
            <w:tcW w:w="1595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sz w:val="22"/>
                <w:szCs w:val="26"/>
              </w:rPr>
            </w:pPr>
            <w:r w:rsidRPr="00214D26">
              <w:rPr>
                <w:b/>
                <w:sz w:val="22"/>
                <w:szCs w:val="26"/>
              </w:rPr>
              <w:t>3.</w:t>
            </w:r>
          </w:p>
        </w:tc>
        <w:tc>
          <w:tcPr>
            <w:tcW w:w="1595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sz w:val="22"/>
                <w:szCs w:val="26"/>
              </w:rPr>
            </w:pPr>
            <w:r w:rsidRPr="00214D26">
              <w:rPr>
                <w:b/>
                <w:sz w:val="22"/>
                <w:szCs w:val="26"/>
              </w:rPr>
              <w:t>4.</w:t>
            </w:r>
          </w:p>
        </w:tc>
        <w:tc>
          <w:tcPr>
            <w:tcW w:w="1595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sz w:val="22"/>
                <w:szCs w:val="26"/>
              </w:rPr>
            </w:pPr>
            <w:r w:rsidRPr="00214D26">
              <w:rPr>
                <w:b/>
                <w:sz w:val="22"/>
                <w:szCs w:val="26"/>
              </w:rPr>
              <w:t>5.</w:t>
            </w:r>
          </w:p>
        </w:tc>
        <w:tc>
          <w:tcPr>
            <w:tcW w:w="1596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sz w:val="22"/>
                <w:szCs w:val="26"/>
              </w:rPr>
            </w:pPr>
            <w:r w:rsidRPr="00214D26">
              <w:rPr>
                <w:b/>
                <w:sz w:val="22"/>
                <w:szCs w:val="26"/>
              </w:rPr>
              <w:t>6.</w:t>
            </w:r>
          </w:p>
        </w:tc>
      </w:tr>
      <w:tr w:rsidR="00B52201" w:rsidRPr="00214D26">
        <w:tc>
          <w:tcPr>
            <w:tcW w:w="1595" w:type="dxa"/>
          </w:tcPr>
          <w:p w:rsidR="00B52201" w:rsidRPr="00214D26" w:rsidRDefault="00B5220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</w:p>
        </w:tc>
        <w:tc>
          <w:tcPr>
            <w:tcW w:w="1595" w:type="dxa"/>
          </w:tcPr>
          <w:p w:rsidR="00B52201" w:rsidRPr="00214D26" w:rsidRDefault="00B5220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</w:p>
        </w:tc>
        <w:tc>
          <w:tcPr>
            <w:tcW w:w="1595" w:type="dxa"/>
          </w:tcPr>
          <w:p w:rsidR="00B52201" w:rsidRPr="00214D26" w:rsidRDefault="00B5220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</w:p>
        </w:tc>
        <w:tc>
          <w:tcPr>
            <w:tcW w:w="1595" w:type="dxa"/>
          </w:tcPr>
          <w:p w:rsidR="00B52201" w:rsidRPr="00214D26" w:rsidRDefault="00B5220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</w:p>
        </w:tc>
        <w:tc>
          <w:tcPr>
            <w:tcW w:w="1595" w:type="dxa"/>
          </w:tcPr>
          <w:p w:rsidR="00B52201" w:rsidRPr="00214D26" w:rsidRDefault="00B5220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</w:p>
        </w:tc>
        <w:tc>
          <w:tcPr>
            <w:tcW w:w="1596" w:type="dxa"/>
          </w:tcPr>
          <w:p w:rsidR="00B52201" w:rsidRPr="00214D26" w:rsidRDefault="00B5220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</w:p>
        </w:tc>
      </w:tr>
    </w:tbl>
    <w:p w:rsidR="00B52201" w:rsidRPr="00214D26" w:rsidRDefault="00B52201">
      <w:pPr>
        <w:spacing w:line="360" w:lineRule="auto"/>
        <w:jc w:val="both"/>
        <w:rPr>
          <w:b/>
          <w:i/>
          <w:sz w:val="22"/>
          <w:szCs w:val="26"/>
        </w:rPr>
      </w:pPr>
    </w:p>
    <w:p w:rsidR="00B52201" w:rsidRPr="00214D26" w:rsidRDefault="00826111">
      <w:pPr>
        <w:spacing w:line="360" w:lineRule="auto"/>
        <w:jc w:val="center"/>
        <w:rPr>
          <w:b/>
          <w:i/>
          <w:iCs/>
          <w:sz w:val="22"/>
          <w:szCs w:val="26"/>
          <w:u w:val="single"/>
        </w:rPr>
      </w:pPr>
      <w:r w:rsidRPr="00214D26">
        <w:rPr>
          <w:b/>
          <w:i/>
          <w:iCs/>
          <w:sz w:val="22"/>
          <w:szCs w:val="26"/>
          <w:u w:val="single"/>
        </w:rPr>
        <w:t>Задание 7-11.</w:t>
      </w:r>
    </w:p>
    <w:p w:rsidR="00B52201" w:rsidRPr="00214D26" w:rsidRDefault="00826111">
      <w:pPr>
        <w:spacing w:line="360" w:lineRule="auto"/>
        <w:jc w:val="center"/>
        <w:rPr>
          <w:b/>
          <w:sz w:val="22"/>
          <w:szCs w:val="26"/>
        </w:rPr>
      </w:pPr>
      <w:r w:rsidRPr="00214D26">
        <w:rPr>
          <w:b/>
          <w:sz w:val="22"/>
          <w:szCs w:val="26"/>
        </w:rPr>
        <w:t>Рассмотрите схему и выполните задания</w:t>
      </w:r>
    </w:p>
    <w:p w:rsidR="00B52201" w:rsidRPr="00214D26" w:rsidRDefault="00826111">
      <w:pPr>
        <w:spacing w:line="360" w:lineRule="auto"/>
        <w:ind w:left="-900"/>
        <w:jc w:val="center"/>
        <w:rPr>
          <w:b/>
          <w:i/>
          <w:sz w:val="22"/>
          <w:szCs w:val="26"/>
        </w:rPr>
      </w:pPr>
      <w:r w:rsidRPr="00214D26">
        <w:rPr>
          <w:b/>
          <w:noProof/>
          <w:sz w:val="22"/>
          <w:szCs w:val="26"/>
        </w:rPr>
        <w:drawing>
          <wp:inline distT="0" distB="0" distL="0" distR="0">
            <wp:extent cx="6791325" cy="6072505"/>
            <wp:effectExtent l="19050" t="0" r="9525" b="0"/>
            <wp:docPr id="1" name="Рисунок 2" descr="Vastanieto_na_Pugacho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astanieto_na_Pugachov"/>
                    <pic:cNvPicPr>
                      <a:picLocks noChangeAspect="1"/>
                    </pic:cNvPicPr>
                  </pic:nvPicPr>
                  <pic:blipFill>
                    <a:blip r:embed="rId6"/>
                    <a:stretch/>
                  </pic:blipFill>
                  <pic:spPr bwMode="auto">
                    <a:xfrm>
                      <a:off x="0" y="0"/>
                      <a:ext cx="6791325" cy="6072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2201" w:rsidRPr="00214D26" w:rsidRDefault="00B52201">
      <w:pPr>
        <w:spacing w:line="360" w:lineRule="auto"/>
        <w:jc w:val="both"/>
        <w:rPr>
          <w:b/>
          <w:i/>
          <w:sz w:val="12"/>
          <w:szCs w:val="16"/>
        </w:rPr>
      </w:pPr>
    </w:p>
    <w:p w:rsidR="00B52201" w:rsidRPr="00214D26" w:rsidRDefault="00826111">
      <w:pPr>
        <w:spacing w:line="360" w:lineRule="auto"/>
        <w:jc w:val="both"/>
        <w:rPr>
          <w:b/>
          <w:sz w:val="22"/>
          <w:szCs w:val="26"/>
        </w:rPr>
      </w:pPr>
      <w:r w:rsidRPr="00214D26">
        <w:rPr>
          <w:b/>
          <w:i/>
          <w:iCs/>
          <w:sz w:val="22"/>
          <w:szCs w:val="26"/>
          <w:u w:val="single"/>
        </w:rPr>
        <w:t>Задание 7.</w:t>
      </w:r>
      <w:r w:rsidRPr="00214D26">
        <w:rPr>
          <w:b/>
          <w:sz w:val="22"/>
          <w:szCs w:val="26"/>
        </w:rPr>
        <w:t xml:space="preserve"> Выберите верные суждения.</w:t>
      </w:r>
      <w:r w:rsidRPr="00214D26">
        <w:rPr>
          <w:b/>
          <w:sz w:val="22"/>
          <w:szCs w:val="26"/>
        </w:rPr>
        <w:t xml:space="preserve"> Максимум 8 баллов за правильный ответ.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1. На схеме обозначен торговый путь от Каспийского моря.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2. Данные действия происходили на территории Казанского ханства.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3. Г.Державин лично участвовал в данных боевых действиях.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4. В российскую историю показанные события вошли в историю как «национально-освободительная война».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5. В российскую историю показанные события вошли в историю как «крестьянская война».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6. П.Шуйский лично участвовал в данных боевых действиях.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7. Современник</w:t>
      </w:r>
      <w:r w:rsidRPr="00214D26">
        <w:rPr>
          <w:rFonts w:ascii="Times New Roman" w:eastAsia="Times New Roman" w:hAnsi="Times New Roman" w:cs="Times New Roman"/>
          <w:szCs w:val="26"/>
        </w:rPr>
        <w:t>ом событий, обозначенных на схеме, была Н.Дурова 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8. В результате событий, обозначенных на схеме, прекратила существование Казанское ханство.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lastRenderedPageBreak/>
        <w:t>9. О главном участнике этих событий, Василий Перов написал одну из своих картин.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10. Современником событий, обозн</w:t>
      </w:r>
      <w:r w:rsidRPr="00214D26">
        <w:rPr>
          <w:rFonts w:ascii="Times New Roman" w:eastAsia="Times New Roman" w:hAnsi="Times New Roman" w:cs="Times New Roman"/>
          <w:szCs w:val="26"/>
        </w:rPr>
        <w:t>аченных на схеме, был Г.Утыз Имяни.</w:t>
      </w:r>
    </w:p>
    <w:p w:rsidR="00B52201" w:rsidRPr="00214D26" w:rsidRDefault="00826111">
      <w:pPr>
        <w:spacing w:line="360" w:lineRule="auto"/>
        <w:jc w:val="both"/>
        <w:rPr>
          <w:b/>
          <w:sz w:val="22"/>
          <w:szCs w:val="26"/>
        </w:rPr>
      </w:pPr>
      <w:r w:rsidRPr="00214D26">
        <w:rPr>
          <w:b/>
          <w:sz w:val="22"/>
          <w:szCs w:val="26"/>
        </w:rPr>
        <w:t>Ответ: ____________________________________________________________________________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b/>
          <w:szCs w:val="26"/>
        </w:rPr>
      </w:pPr>
      <w:r w:rsidRPr="00214D26">
        <w:rPr>
          <w:rFonts w:ascii="Times New Roman" w:eastAsia="Times New Roman" w:hAnsi="Times New Roman" w:cs="Times New Roman"/>
          <w:b/>
          <w:i/>
          <w:iCs/>
          <w:szCs w:val="26"/>
          <w:u w:val="single"/>
        </w:rPr>
        <w:t xml:space="preserve">Задание 8. </w:t>
      </w:r>
      <w:r w:rsidRPr="00214D26">
        <w:rPr>
          <w:rFonts w:ascii="Times New Roman" w:eastAsia="Times New Roman" w:hAnsi="Times New Roman" w:cs="Times New Roman"/>
          <w:b/>
          <w:szCs w:val="26"/>
        </w:rPr>
        <w:t>Выберите иллюстрации, на которых изображены события, которые произошли в период отраженных на схеме действиях. Максимум 6 бал</w:t>
      </w:r>
      <w:r w:rsidRPr="00214D26">
        <w:rPr>
          <w:rFonts w:ascii="Times New Roman" w:eastAsia="Times New Roman" w:hAnsi="Times New Roman" w:cs="Times New Roman"/>
          <w:b/>
          <w:szCs w:val="26"/>
        </w:rPr>
        <w:t>лов.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73"/>
        <w:gridCol w:w="5515"/>
      </w:tblGrid>
      <w:tr w:rsidR="00B52201" w:rsidRPr="00214D26">
        <w:tc>
          <w:tcPr>
            <w:tcW w:w="4785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t>1.</w:t>
            </w:r>
          </w:p>
          <w:p w:rsidR="00B52201" w:rsidRPr="00214D26" w:rsidRDefault="00826111">
            <w:pPr>
              <w:spacing w:line="360" w:lineRule="auto"/>
              <w:jc w:val="both"/>
              <w:rPr>
                <w:sz w:val="20"/>
              </w:rPr>
            </w:pPr>
            <w:r w:rsidRPr="00214D26">
              <w:rPr>
                <w:noProof/>
                <w:sz w:val="20"/>
              </w:rPr>
              <w:drawing>
                <wp:inline distT="0" distB="0" distL="0" distR="0">
                  <wp:extent cx="2498475" cy="3140304"/>
                  <wp:effectExtent l="4762" t="4762" r="4762" b="4762"/>
                  <wp:docPr id="2" name="Рисунок 3" descr="img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g32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/>
                        </pic:blipFill>
                        <pic:spPr bwMode="auto">
                          <a:xfrm>
                            <a:off x="0" y="0"/>
                            <a:ext cx="2498473" cy="3140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t>2.</w:t>
            </w:r>
            <w:r w:rsidRPr="00214D26">
              <w:rPr>
                <w:color w:val="000000"/>
                <w:sz w:val="22"/>
                <w:szCs w:val="26"/>
                <w:shd w:val="clear" w:color="000000" w:fill="000000"/>
              </w:rPr>
              <w:t xml:space="preserve"> </w:t>
            </w:r>
            <w:r w:rsidRPr="00214D26">
              <w:rPr>
                <w:b/>
                <w:i/>
                <w:noProof/>
                <w:sz w:val="22"/>
                <w:szCs w:val="26"/>
              </w:rPr>
              <w:drawing>
                <wp:inline distT="0" distB="0" distL="0" distR="0">
                  <wp:extent cx="3373755" cy="2157095"/>
                  <wp:effectExtent l="19050" t="0" r="0" b="0"/>
                  <wp:docPr id="3" name="Рисунок 4" descr="800px-Перов_Суд_Пугачева_(ГИМ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800px-Перов_Суд_Пугачева_(ГИМ)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/>
                        </pic:blipFill>
                        <pic:spPr bwMode="auto">
                          <a:xfrm>
                            <a:off x="0" y="0"/>
                            <a:ext cx="3373755" cy="2157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2201" w:rsidRPr="00214D26">
        <w:tc>
          <w:tcPr>
            <w:tcW w:w="4785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t>3.</w:t>
            </w:r>
          </w:p>
          <w:p w:rsidR="00B52201" w:rsidRPr="00214D26" w:rsidRDefault="00826111">
            <w:pPr>
              <w:spacing w:line="360" w:lineRule="auto"/>
              <w:jc w:val="both"/>
              <w:rPr>
                <w:sz w:val="20"/>
              </w:rPr>
            </w:pPr>
            <w:r w:rsidRPr="00214D26">
              <w:rPr>
                <w:noProof/>
                <w:sz w:val="20"/>
              </w:rPr>
              <w:drawing>
                <wp:inline distT="0" distB="0" distL="0" distR="0">
                  <wp:extent cx="1811020" cy="2743200"/>
                  <wp:effectExtent l="19050" t="0" r="0" b="0"/>
                  <wp:docPr id="4" name="Рисунок 11" descr="https://mf.b37mrtl.ru/rbthmedia/images/2018.06/original/5b17f57985600a090c780aa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478777" name="Рисунок 11" descr="https://mf.b37mrtl.ru/rbthmedia/images/2018.06/original/5b17f57985600a090c780aae.jpg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/>
                        </pic:blipFill>
                        <pic:spPr bwMode="auto">
                          <a:xfrm>
                            <a:off x="0" y="0"/>
                            <a:ext cx="1811019" cy="2743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t>4.</w:t>
            </w:r>
            <w:r w:rsidRPr="00214D26">
              <w:rPr>
                <w:sz w:val="22"/>
                <w:szCs w:val="26"/>
              </w:rPr>
              <w:t xml:space="preserve"> </w:t>
            </w:r>
            <w:r w:rsidRPr="00214D26">
              <w:rPr>
                <w:noProof/>
                <w:sz w:val="22"/>
                <w:szCs w:val="26"/>
              </w:rPr>
              <w:drawing>
                <wp:inline distT="0" distB="0" distL="0" distR="0">
                  <wp:extent cx="3226038" cy="2150692"/>
                  <wp:effectExtent l="4762" t="4762" r="4762" b="4762"/>
                  <wp:docPr id="5" name="Рисунок 6" descr="26-1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26-129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/>
                        </pic:blipFill>
                        <pic:spPr bwMode="auto">
                          <a:xfrm>
                            <a:off x="0" y="0"/>
                            <a:ext cx="3226038" cy="21506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2201" w:rsidRPr="00214D26">
        <w:tc>
          <w:tcPr>
            <w:tcW w:w="4785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t>5.</w:t>
            </w:r>
          </w:p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noProof/>
                <w:sz w:val="22"/>
                <w:szCs w:val="26"/>
              </w:rPr>
              <w:lastRenderedPageBreak/>
              <w:drawing>
                <wp:inline distT="0" distB="0" distL="0" distR="0">
                  <wp:extent cx="2969834" cy="2401247"/>
                  <wp:effectExtent l="4762" t="4762" r="4762" b="4762"/>
                  <wp:docPr id="6" name="Рисунок 7" descr="742px-Assault_of_Kazan_by_Pugachev_by_Moll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1821164" name="Picture 7" descr="742px-Assault_of_Kazan_by_Pugachev_by_Moller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/>
                        </pic:blipFill>
                        <pic:spPr bwMode="auto">
                          <a:xfrm>
                            <a:off x="0" y="0"/>
                            <a:ext cx="2969834" cy="24012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lastRenderedPageBreak/>
              <w:t>6.</w:t>
            </w:r>
          </w:p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noProof/>
                <w:sz w:val="22"/>
                <w:szCs w:val="26"/>
              </w:rPr>
              <w:drawing>
                <wp:inline distT="0" distB="0" distL="0" distR="0">
                  <wp:extent cx="3408447" cy="2115497"/>
                  <wp:effectExtent l="4762" t="4762" r="4762" b="4762"/>
                  <wp:docPr id="7" name="Рисунок 8" descr="19694de2c78fcac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3340858" name="Picture 8" descr="19694de2c78fcac0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/>
                        </pic:blipFill>
                        <pic:spPr bwMode="auto">
                          <a:xfrm>
                            <a:off x="0" y="0"/>
                            <a:ext cx="3408447" cy="21154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2201" w:rsidRPr="00214D26">
        <w:tc>
          <w:tcPr>
            <w:tcW w:w="4785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t>7.</w:t>
            </w:r>
          </w:p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noProof/>
                <w:sz w:val="22"/>
                <w:szCs w:val="26"/>
              </w:rPr>
              <w:drawing>
                <wp:inline distT="0" distB="0" distL="0" distR="0">
                  <wp:extent cx="3364865" cy="1739900"/>
                  <wp:effectExtent l="19050" t="0" r="6985" b="0"/>
                  <wp:docPr id="8" name="Рисунок 9" descr="скачанные файлы (3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скачанные файлы (3)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/>
                        </pic:blipFill>
                        <pic:spPr bwMode="auto">
                          <a:xfrm>
                            <a:off x="0" y="0"/>
                            <a:ext cx="3364865" cy="1739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t>8.</w:t>
            </w:r>
          </w:p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noProof/>
                <w:sz w:val="22"/>
                <w:szCs w:val="26"/>
              </w:rPr>
              <w:drawing>
                <wp:inline distT="0" distB="0" distL="0" distR="0">
                  <wp:extent cx="3277428" cy="2211552"/>
                  <wp:effectExtent l="4762" t="4762" r="4762" b="4762"/>
                  <wp:docPr id="9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108396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96DAC541-7B7A-43D3-8B79-37D633B846F1}">
                                <asvg:svgBlip xmlns:asvg="http://schemas.microsoft.com/office/drawing/2016/SVG/main" xmlns:w="http://schemas.openxmlformats.org/wordprocessingml/2006/main" xmlns:w10="urn:schemas-microsoft-com:office:word" xmlns:v="urn:schemas-microsoft-com:vml" xmlns:o="urn:schemas-microsoft-com:office:office" xmlns="" r:embed="rId17"/>
                              </a:ext>
                            </a:extLst>
                          </a:blip>
                          <a:stretch/>
                        </pic:blipFill>
                        <pic:spPr bwMode="auto">
                          <a:xfrm>
                            <a:off x="0" y="0"/>
                            <a:ext cx="3277428" cy="22115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2201" w:rsidRPr="00214D26" w:rsidRDefault="00B52201">
      <w:pPr>
        <w:spacing w:line="360" w:lineRule="auto"/>
        <w:jc w:val="both"/>
        <w:rPr>
          <w:b/>
          <w:sz w:val="22"/>
          <w:szCs w:val="26"/>
        </w:rPr>
      </w:pPr>
    </w:p>
    <w:p w:rsidR="00B52201" w:rsidRPr="00214D26" w:rsidRDefault="00826111">
      <w:pPr>
        <w:spacing w:line="360" w:lineRule="auto"/>
        <w:jc w:val="both"/>
        <w:rPr>
          <w:b/>
          <w:sz w:val="22"/>
          <w:szCs w:val="26"/>
        </w:rPr>
      </w:pPr>
      <w:r w:rsidRPr="00214D26">
        <w:rPr>
          <w:b/>
          <w:sz w:val="22"/>
          <w:szCs w:val="26"/>
        </w:rPr>
        <w:t>Ответ: __________________</w:t>
      </w:r>
    </w:p>
    <w:p w:rsidR="00B52201" w:rsidRPr="00214D26" w:rsidRDefault="00B52201">
      <w:pPr>
        <w:spacing w:line="360" w:lineRule="auto"/>
        <w:jc w:val="both"/>
        <w:rPr>
          <w:b/>
          <w:i/>
          <w:sz w:val="22"/>
          <w:szCs w:val="26"/>
        </w:rPr>
      </w:pPr>
    </w:p>
    <w:p w:rsidR="00B52201" w:rsidRPr="00214D26" w:rsidRDefault="00826111">
      <w:pPr>
        <w:spacing w:line="360" w:lineRule="auto"/>
        <w:jc w:val="both"/>
        <w:rPr>
          <w:b/>
          <w:sz w:val="22"/>
          <w:szCs w:val="26"/>
        </w:rPr>
      </w:pPr>
      <w:r w:rsidRPr="00214D26">
        <w:rPr>
          <w:b/>
          <w:i/>
          <w:iCs/>
          <w:sz w:val="22"/>
          <w:szCs w:val="26"/>
          <w:u w:val="single"/>
        </w:rPr>
        <w:t xml:space="preserve">Задание 9. </w:t>
      </w:r>
      <w:r w:rsidRPr="00214D26">
        <w:rPr>
          <w:b/>
          <w:sz w:val="22"/>
          <w:szCs w:val="26"/>
        </w:rPr>
        <w:t>Выберите портреты участников этих событий. Максимум 6 баллов.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8"/>
        <w:gridCol w:w="4786"/>
      </w:tblGrid>
      <w:tr w:rsidR="00B52201" w:rsidRPr="00214D26">
        <w:tc>
          <w:tcPr>
            <w:tcW w:w="4785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t>1.</w:t>
            </w:r>
          </w:p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noProof/>
                <w:color w:val="000000"/>
                <w:sz w:val="22"/>
                <w:szCs w:val="26"/>
              </w:rPr>
              <w:drawing>
                <wp:inline distT="0" distB="0" distL="0" distR="0">
                  <wp:extent cx="2903220" cy="1828800"/>
                  <wp:effectExtent l="19050" t="0" r="0" b="0"/>
                  <wp:docPr id="10" name="Рисунок 11" descr="cc4b0f97c7b1cd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c4b0f97c7b1cd15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/>
                        </pic:blipFill>
                        <pic:spPr bwMode="auto">
                          <a:xfrm>
                            <a:off x="0" y="0"/>
                            <a:ext cx="2903220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52201" w:rsidRPr="00214D26" w:rsidRDefault="00B5220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</w:p>
        </w:tc>
        <w:tc>
          <w:tcPr>
            <w:tcW w:w="4786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t>2.</w:t>
            </w:r>
          </w:p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noProof/>
                <w:sz w:val="20"/>
              </w:rPr>
              <w:drawing>
                <wp:inline distT="0" distB="0" distL="0" distR="0">
                  <wp:extent cx="2085975" cy="2085975"/>
                  <wp:effectExtent l="19050" t="0" r="9525" b="0"/>
                  <wp:docPr id="11" name="Рисунок 12" descr="tsar2-730x7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tsar2-730x730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/>
                        </pic:blipFill>
                        <pic:spPr bwMode="auto">
                          <a:xfrm>
                            <a:off x="0" y="0"/>
                            <a:ext cx="2085975" cy="2085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2201" w:rsidRPr="00214D26">
        <w:tc>
          <w:tcPr>
            <w:tcW w:w="4785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t>3.</w:t>
            </w:r>
          </w:p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noProof/>
                <w:sz w:val="22"/>
                <w:szCs w:val="26"/>
              </w:rPr>
              <w:lastRenderedPageBreak/>
              <w:drawing>
                <wp:inline distT="0" distB="0" distL="0" distR="0">
                  <wp:extent cx="2326005" cy="3124835"/>
                  <wp:effectExtent l="19050" t="0" r="0" b="0"/>
                  <wp:docPr id="12" name="Рисунок 13" descr="Batırş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atırşa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/>
                        </pic:blipFill>
                        <pic:spPr bwMode="auto">
                          <a:xfrm>
                            <a:off x="0" y="0"/>
                            <a:ext cx="2326005" cy="3124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lastRenderedPageBreak/>
              <w:t>4.</w:t>
            </w:r>
          </w:p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noProof/>
                <w:color w:val="000000"/>
                <w:sz w:val="22"/>
                <w:szCs w:val="26"/>
              </w:rPr>
              <w:lastRenderedPageBreak/>
              <w:drawing>
                <wp:inline distT="0" distB="0" distL="0" distR="0">
                  <wp:extent cx="1775460" cy="2609850"/>
                  <wp:effectExtent l="19050" t="0" r="0" b="0"/>
                  <wp:docPr id="13" name="Рисунок 14" descr="Yemelyan_Pugachev_(2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Yemelyan_Pugachev_(2)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/>
                        </pic:blipFill>
                        <pic:spPr bwMode="auto">
                          <a:xfrm>
                            <a:off x="0" y="0"/>
                            <a:ext cx="1775460" cy="260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2201" w:rsidRPr="00214D26">
        <w:tc>
          <w:tcPr>
            <w:tcW w:w="4785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lastRenderedPageBreak/>
              <w:t>5.</w:t>
            </w:r>
          </w:p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noProof/>
                <w:sz w:val="20"/>
              </w:rPr>
              <w:drawing>
                <wp:inline distT="0" distB="0" distL="0" distR="0">
                  <wp:extent cx="2840990" cy="2805430"/>
                  <wp:effectExtent l="19050" t="0" r="0" b="0"/>
                  <wp:docPr id="14" name="Рисунок 15" descr="0e4a3608886c178a922c0e5092a7154b606f127b9cf21a0d52e00837a5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0e4a3608886c178a922c0e5092a7154b606f127b9cf21a0d52e00837a557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/>
                        </pic:blipFill>
                        <pic:spPr bwMode="auto">
                          <a:xfrm>
                            <a:off x="0" y="0"/>
                            <a:ext cx="2840990" cy="2805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b/>
                <w:i/>
                <w:sz w:val="22"/>
                <w:szCs w:val="26"/>
              </w:rPr>
              <w:t>6.</w:t>
            </w:r>
          </w:p>
          <w:p w:rsidR="00B52201" w:rsidRPr="00214D26" w:rsidRDefault="00826111">
            <w:pPr>
              <w:spacing w:line="360" w:lineRule="auto"/>
              <w:jc w:val="both"/>
              <w:rPr>
                <w:b/>
                <w:i/>
                <w:sz w:val="22"/>
                <w:szCs w:val="26"/>
              </w:rPr>
            </w:pPr>
            <w:r w:rsidRPr="00214D26">
              <w:rPr>
                <w:noProof/>
                <w:sz w:val="20"/>
              </w:rPr>
              <w:drawing>
                <wp:inline distT="0" distB="0" distL="0" distR="0">
                  <wp:extent cx="2130425" cy="2743200"/>
                  <wp:effectExtent l="19050" t="0" r="3175" b="0"/>
                  <wp:docPr id="15" name="Рисунок 16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/>
                        </pic:blipFill>
                        <pic:spPr bwMode="auto">
                          <a:xfrm>
                            <a:off x="0" y="0"/>
                            <a:ext cx="2130425" cy="2743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2201" w:rsidRPr="00214D26" w:rsidRDefault="00B52201">
      <w:pPr>
        <w:spacing w:line="360" w:lineRule="auto"/>
        <w:jc w:val="both"/>
        <w:rPr>
          <w:b/>
          <w:bCs/>
          <w:sz w:val="12"/>
          <w:szCs w:val="16"/>
        </w:rPr>
      </w:pPr>
    </w:p>
    <w:p w:rsidR="00B52201" w:rsidRPr="00214D26" w:rsidRDefault="00826111">
      <w:pPr>
        <w:spacing w:line="360" w:lineRule="auto"/>
        <w:jc w:val="both"/>
        <w:rPr>
          <w:b/>
          <w:bCs/>
          <w:sz w:val="22"/>
          <w:szCs w:val="26"/>
        </w:rPr>
      </w:pPr>
      <w:r w:rsidRPr="00214D26">
        <w:rPr>
          <w:b/>
          <w:sz w:val="22"/>
          <w:szCs w:val="26"/>
        </w:rPr>
        <w:t>Ответ: __________________</w:t>
      </w:r>
    </w:p>
    <w:p w:rsidR="00B52201" w:rsidRPr="00214D26" w:rsidRDefault="00B52201">
      <w:pPr>
        <w:spacing w:line="360" w:lineRule="auto"/>
        <w:jc w:val="both"/>
        <w:rPr>
          <w:b/>
          <w:i/>
          <w:sz w:val="12"/>
          <w:szCs w:val="1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b/>
          <w:szCs w:val="26"/>
        </w:rPr>
      </w:pPr>
      <w:r w:rsidRPr="00214D26">
        <w:rPr>
          <w:rFonts w:ascii="Times New Roman" w:eastAsia="Times New Roman" w:hAnsi="Times New Roman" w:cs="Times New Roman"/>
          <w:b/>
          <w:i/>
          <w:iCs/>
          <w:szCs w:val="26"/>
          <w:u w:val="single"/>
        </w:rPr>
        <w:t xml:space="preserve">Задание 10. </w:t>
      </w:r>
      <w:r w:rsidRPr="00214D26">
        <w:rPr>
          <w:rFonts w:ascii="Times New Roman" w:eastAsia="Times New Roman" w:hAnsi="Times New Roman" w:cs="Times New Roman"/>
          <w:b/>
          <w:szCs w:val="26"/>
        </w:rPr>
        <w:t xml:space="preserve">Выберите события из истории татарского народа, которые происходили в той же половине века, что и отраженные на схеме боевые действия. Максимум 9 баллов. 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1. Н.Дурова удостоилась Георгиевского креста.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2. Вышел в свет первый в России печатный светский буквар</w:t>
      </w:r>
      <w:r w:rsidRPr="00214D26">
        <w:rPr>
          <w:rFonts w:ascii="Times New Roman" w:eastAsia="Times New Roman" w:hAnsi="Times New Roman" w:cs="Times New Roman"/>
          <w:szCs w:val="26"/>
        </w:rPr>
        <w:t>ь татарского языка «Азбука татарского языка с обстоятельным описанием букв и складов».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3.  «Черемисские войны».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4.  Указ «О сломании самовольно казанскими татарами построенных мечетей».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5. Издана поэма Мухамедъяра «Тухваи мардан».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6. Основана Казанская Епархия.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7. Создан постоянный публичный театр.</w:t>
      </w:r>
    </w:p>
    <w:p w:rsidR="00B52201" w:rsidRPr="00214D26" w:rsidRDefault="00826111">
      <w:pPr>
        <w:pStyle w:val="a4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 xml:space="preserve">           8. Издание первой провинциальной газеты в России – «Казанские ведомости».</w:t>
      </w:r>
    </w:p>
    <w:p w:rsidR="00B52201" w:rsidRPr="00214D26" w:rsidRDefault="00826111">
      <w:pPr>
        <w:spacing w:line="360" w:lineRule="auto"/>
        <w:jc w:val="both"/>
        <w:rPr>
          <w:b/>
          <w:bCs/>
          <w:sz w:val="22"/>
          <w:szCs w:val="26"/>
        </w:rPr>
      </w:pPr>
      <w:r w:rsidRPr="00214D26">
        <w:rPr>
          <w:b/>
          <w:sz w:val="22"/>
          <w:szCs w:val="26"/>
        </w:rPr>
        <w:t>Ответ: ____________________________________________________________________________</w:t>
      </w:r>
    </w:p>
    <w:p w:rsidR="00B52201" w:rsidRPr="00214D26" w:rsidRDefault="00B52201">
      <w:pPr>
        <w:spacing w:line="360" w:lineRule="auto"/>
        <w:jc w:val="both"/>
        <w:rPr>
          <w:b/>
          <w:bCs/>
          <w:sz w:val="12"/>
          <w:szCs w:val="1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b/>
          <w:szCs w:val="26"/>
        </w:rPr>
      </w:pPr>
      <w:r w:rsidRPr="00214D26">
        <w:rPr>
          <w:rFonts w:ascii="Times New Roman" w:eastAsia="Times New Roman" w:hAnsi="Times New Roman" w:cs="Times New Roman"/>
          <w:b/>
          <w:i/>
          <w:iCs/>
          <w:szCs w:val="26"/>
          <w:u w:val="single"/>
        </w:rPr>
        <w:t>Задание 11</w:t>
      </w:r>
      <w:r w:rsidRPr="00214D26">
        <w:rPr>
          <w:rFonts w:ascii="Times New Roman" w:eastAsia="Times New Roman" w:hAnsi="Times New Roman" w:cs="Times New Roman"/>
          <w:b/>
          <w:i/>
          <w:iCs/>
          <w:szCs w:val="26"/>
        </w:rPr>
        <w:t>.</w:t>
      </w:r>
      <w:r w:rsidRPr="00214D26">
        <w:rPr>
          <w:rFonts w:ascii="Times New Roman" w:eastAsia="Times New Roman" w:hAnsi="Times New Roman" w:cs="Times New Roman"/>
          <w:b/>
          <w:szCs w:val="26"/>
        </w:rPr>
        <w:t xml:space="preserve"> Выбер</w:t>
      </w:r>
      <w:r w:rsidRPr="00214D26">
        <w:rPr>
          <w:rFonts w:ascii="Times New Roman" w:eastAsia="Times New Roman" w:hAnsi="Times New Roman" w:cs="Times New Roman"/>
          <w:b/>
          <w:szCs w:val="26"/>
        </w:rPr>
        <w:t>ите фрагменты из исторических источников, в которых описаны события боевых действий, отраженных на схеме. Максимум 6 баллов.</w:t>
      </w:r>
    </w:p>
    <w:p w:rsidR="00B52201" w:rsidRPr="00214D26" w:rsidRDefault="00B52201">
      <w:pPr>
        <w:spacing w:line="360" w:lineRule="auto"/>
        <w:jc w:val="both"/>
        <w:rPr>
          <w:sz w:val="12"/>
          <w:szCs w:val="1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  <w:shd w:val="clear" w:color="auto" w:fill="FFFFFF"/>
        </w:rPr>
      </w:pPr>
      <w:r w:rsidRPr="00214D26">
        <w:rPr>
          <w:rFonts w:ascii="Times New Roman" w:eastAsia="Times New Roman" w:hAnsi="Times New Roman" w:cs="Times New Roman"/>
          <w:szCs w:val="26"/>
        </w:rPr>
        <w:t xml:space="preserve">А) 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>Народ, пригнанный в лагерь, поставлен был на колени перед пушками. Женщины подняли вой. Им объявили прощение. Все закричали: yp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 xml:space="preserve">a! и кинулись к его ставке. Он сидел в креслах, принимая дары казанских 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lastRenderedPageBreak/>
        <w:t>татар, приехавших к нему с поклоном. Потом спрашивали: кто желает служить государю Петру Федоровичу? - Охотников нашлось множество.</w:t>
      </w:r>
    </w:p>
    <w:p w:rsidR="00B52201" w:rsidRPr="00214D26" w:rsidRDefault="00B52201">
      <w:pPr>
        <w:pStyle w:val="a4"/>
        <w:jc w:val="both"/>
        <w:rPr>
          <w:rFonts w:ascii="Times New Roman" w:hAnsi="Times New Roman" w:cs="Times New Roman"/>
          <w:sz w:val="12"/>
          <w:szCs w:val="16"/>
          <w:shd w:val="clear" w:color="auto" w:fill="FFFFFF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 xml:space="preserve">Б) </w:t>
      </w:r>
      <w:r w:rsidRPr="00214D26">
        <w:rPr>
          <w:rFonts w:ascii="Times New Roman" w:eastAsia="Times New Roman" w:hAnsi="Times New Roman" w:cs="Times New Roman"/>
          <w:szCs w:val="26"/>
        </w:rPr>
        <w:t>«Во время то немногие из дворян с воеводским чин</w:t>
      </w:r>
      <w:r w:rsidRPr="00214D26">
        <w:rPr>
          <w:rFonts w:ascii="Times New Roman" w:eastAsia="Times New Roman" w:hAnsi="Times New Roman" w:cs="Times New Roman"/>
          <w:szCs w:val="26"/>
        </w:rPr>
        <w:t>ом сохранили свою репутацию незапятнанной. Кривыми путями шли многие, прямыми – считанные единицы. Нижегородцам было трудно сделать выбор и не промахнуться. Они решили полагаться лишь на свой опыт и искать подходящего кандидата среди окрестных служилых люд</w:t>
      </w:r>
      <w:r w:rsidRPr="00214D26">
        <w:rPr>
          <w:rFonts w:ascii="Times New Roman" w:eastAsia="Times New Roman" w:hAnsi="Times New Roman" w:cs="Times New Roman"/>
          <w:szCs w:val="26"/>
        </w:rPr>
        <w:t>ей, лично им известных».</w:t>
      </w:r>
    </w:p>
    <w:p w:rsidR="00B52201" w:rsidRPr="00214D26" w:rsidRDefault="00B52201">
      <w:pPr>
        <w:pStyle w:val="a4"/>
        <w:jc w:val="both"/>
        <w:rPr>
          <w:rFonts w:ascii="Times New Roman" w:hAnsi="Times New Roman" w:cs="Times New Roman"/>
          <w:sz w:val="12"/>
          <w:szCs w:val="1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В) «Въ лето 6885. &lt;...&gt; Того же лета перебежа из Синие Орды за Волгу некоторый царевичь именем Арапша, и въсхоте ити ратью к Новугороду к Нижнему. Князь же Дмитрей Костянтинович посла весть къ зятю своему къ князю великому Дмитрею</w:t>
      </w:r>
      <w:r w:rsidRPr="00214D26">
        <w:rPr>
          <w:rFonts w:ascii="Times New Roman" w:eastAsia="Times New Roman" w:hAnsi="Times New Roman" w:cs="Times New Roman"/>
          <w:szCs w:val="26"/>
        </w:rPr>
        <w:t xml:space="preserve"> Ивановичю. Князь же великий Дмитрей събравъ воя многы и прииде ратью к Новугороду к Нижнему въ силе тяжце». </w:t>
      </w:r>
    </w:p>
    <w:p w:rsidR="00B52201" w:rsidRPr="00214D26" w:rsidRDefault="00B52201">
      <w:pPr>
        <w:pStyle w:val="a4"/>
        <w:jc w:val="both"/>
        <w:rPr>
          <w:rFonts w:ascii="Times New Roman" w:hAnsi="Times New Roman" w:cs="Times New Roman"/>
          <w:sz w:val="12"/>
          <w:szCs w:val="1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 xml:space="preserve">Г) «От великого войска от ... Слово наше то – для бога и пророка и для государя и для войска, быть вам заодно. А буде заодно не будете, и вам бы </w:t>
      </w:r>
      <w:r w:rsidRPr="00214D26">
        <w:rPr>
          <w:rFonts w:ascii="Times New Roman" w:eastAsia="Times New Roman" w:hAnsi="Times New Roman" w:cs="Times New Roman"/>
          <w:szCs w:val="26"/>
        </w:rPr>
        <w:t>не пенять после. Бог тому свидетель – ничево вам худова не будет, и мы за вас радеем. Да вам бы было ведомо: я, Асан Айбулатов сын, при …, и вам бы нам в том поверить, я, Асан, в том вас наговариваю, и буде мне поверите, и вам худобы не будет. Да у всех ва</w:t>
      </w:r>
      <w:r w:rsidRPr="00214D26">
        <w:rPr>
          <w:rFonts w:ascii="Times New Roman" w:eastAsia="Times New Roman" w:hAnsi="Times New Roman" w:cs="Times New Roman"/>
          <w:szCs w:val="26"/>
        </w:rPr>
        <w:t>с прощаю – за нас богу помолитесь, а от нас вам челобитие.</w:t>
      </w:r>
    </w:p>
    <w:p w:rsidR="00B52201" w:rsidRPr="00214D26" w:rsidRDefault="00B52201">
      <w:pPr>
        <w:pStyle w:val="a4"/>
        <w:jc w:val="both"/>
        <w:rPr>
          <w:rFonts w:ascii="Times New Roman" w:hAnsi="Times New Roman" w:cs="Times New Roman"/>
          <w:sz w:val="12"/>
          <w:szCs w:val="1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color w:val="000000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 xml:space="preserve">Д) </w:t>
      </w:r>
      <w:r w:rsidRPr="00214D26">
        <w:rPr>
          <w:rFonts w:ascii="Times New Roman" w:eastAsia="Times New Roman" w:hAnsi="Times New Roman" w:cs="Times New Roman"/>
          <w:color w:val="000000"/>
          <w:szCs w:val="26"/>
        </w:rPr>
        <w:t xml:space="preserve">«И случилось так, что 15 августа, ранним утром, когда собирается торг, некий диакон-тверянин, – прозвище ему Дудко, – повел кобылицу…напоить водой в Волге. Татары же, увидев ее, отняли. Диакон </w:t>
      </w:r>
      <w:r w:rsidRPr="00214D26">
        <w:rPr>
          <w:rFonts w:ascii="Times New Roman" w:eastAsia="Times New Roman" w:hAnsi="Times New Roman" w:cs="Times New Roman"/>
          <w:color w:val="000000"/>
          <w:szCs w:val="26"/>
        </w:rPr>
        <w:t>же очень огорчился и стал вопить: «Люди тверские, не выдавайте!» И ударили во все колокола, стали вечем, и восстал город, и сразу же собрался весь народ»</w:t>
      </w:r>
    </w:p>
    <w:p w:rsidR="00B52201" w:rsidRPr="00214D26" w:rsidRDefault="00B52201">
      <w:pPr>
        <w:pStyle w:val="a4"/>
        <w:jc w:val="both"/>
        <w:rPr>
          <w:rFonts w:ascii="Times New Roman" w:hAnsi="Times New Roman" w:cs="Times New Roman"/>
          <w:color w:val="000050"/>
          <w:sz w:val="12"/>
          <w:szCs w:val="16"/>
          <w:shd w:val="clear" w:color="auto" w:fill="FFFFFF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  <w:shd w:val="clear" w:color="auto" w:fill="FFFFFF"/>
        </w:rPr>
      </w:pP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>Е) 12 го, на заре, потянулись от села Царицына по Арскому полю, двигая перед собою возы сена и соломы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 xml:space="preserve">, между коими везли пушки. Они быстро заняли находившиеся близ предместья кирпичные сараи, рощу и загородный дом Кудрявцова, устроили там свои батареи и сбили слабый отряд, охранявший дорогу. </w:t>
      </w:r>
    </w:p>
    <w:p w:rsidR="00B52201" w:rsidRPr="00214D26" w:rsidRDefault="00B52201">
      <w:pPr>
        <w:pStyle w:val="a4"/>
        <w:jc w:val="both"/>
        <w:rPr>
          <w:rFonts w:ascii="Times New Roman" w:hAnsi="Times New Roman" w:cs="Times New Roman"/>
          <w:sz w:val="12"/>
          <w:szCs w:val="1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  <w:shd w:val="clear" w:color="auto" w:fill="FFFFFF"/>
        </w:rPr>
      </w:pPr>
      <w:r w:rsidRPr="00214D26">
        <w:rPr>
          <w:rFonts w:ascii="Times New Roman" w:eastAsia="Times New Roman" w:hAnsi="Times New Roman" w:cs="Times New Roman"/>
          <w:szCs w:val="26"/>
        </w:rPr>
        <w:t xml:space="preserve">Ж) 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>Все отряды, находившиеся в губерниях Казанской и Оренбургск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>ой, пришли в движение и устремлены были против него. Щербатов из Бугульмы, а князь Голицын из Мензелинска поспешили в Казань; Меллин переправился через Волгу, и 19 го выступил из Свияжска; Мансуров из Яицкого городка двинулся к Сызрани; Муфель пошел к Симб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>ирску...</w:t>
      </w:r>
    </w:p>
    <w:p w:rsidR="00B52201" w:rsidRPr="00214D26" w:rsidRDefault="00B52201">
      <w:pPr>
        <w:pStyle w:val="a4"/>
        <w:jc w:val="both"/>
        <w:rPr>
          <w:rFonts w:ascii="Times New Roman" w:hAnsi="Times New Roman" w:cs="Times New Roman"/>
          <w:sz w:val="12"/>
          <w:szCs w:val="16"/>
          <w:shd w:val="clear" w:color="auto" w:fill="FFFFFF"/>
        </w:rPr>
      </w:pPr>
    </w:p>
    <w:p w:rsidR="00B52201" w:rsidRPr="00214D26" w:rsidRDefault="00826111">
      <w:pPr>
        <w:spacing w:line="360" w:lineRule="auto"/>
        <w:jc w:val="both"/>
        <w:rPr>
          <w:b/>
          <w:sz w:val="22"/>
          <w:szCs w:val="26"/>
        </w:rPr>
      </w:pPr>
      <w:r w:rsidRPr="00214D26">
        <w:rPr>
          <w:b/>
          <w:sz w:val="22"/>
          <w:szCs w:val="26"/>
          <w:shd w:val="clear" w:color="auto" w:fill="FFFFFF"/>
        </w:rPr>
        <w:t>Ответ: ____________________________________________________________________________</w:t>
      </w:r>
    </w:p>
    <w:p w:rsidR="00B52201" w:rsidRPr="00214D26" w:rsidRDefault="00B52201">
      <w:pPr>
        <w:spacing w:line="360" w:lineRule="auto"/>
        <w:jc w:val="both"/>
        <w:rPr>
          <w:b/>
          <w:i/>
          <w:sz w:val="12"/>
          <w:szCs w:val="1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b/>
          <w:bCs/>
          <w:szCs w:val="26"/>
        </w:rPr>
      </w:pPr>
      <w:r w:rsidRPr="00214D26">
        <w:rPr>
          <w:rFonts w:ascii="Times New Roman" w:hAnsi="Times New Roman" w:cs="Times New Roman"/>
          <w:b/>
          <w:i/>
          <w:szCs w:val="26"/>
        </w:rPr>
        <w:t>Задание 12.</w:t>
      </w:r>
      <w:r w:rsidRPr="00214D26">
        <w:rPr>
          <w:rFonts w:ascii="Times New Roman" w:hAnsi="Times New Roman" w:cs="Times New Roman"/>
          <w:b/>
          <w:szCs w:val="26"/>
        </w:rPr>
        <w:t xml:space="preserve"> Вставьте пропущенные в тексте цифры, слова. 1 балл за каждый правильный ответ. Максимум 10 баллов.</w:t>
      </w:r>
    </w:p>
    <w:p w:rsidR="00B52201" w:rsidRPr="00214D26" w:rsidRDefault="00B52201">
      <w:pPr>
        <w:pStyle w:val="a4"/>
        <w:ind w:firstLine="709"/>
        <w:jc w:val="both"/>
        <w:rPr>
          <w:rFonts w:ascii="Times New Roman" w:hAnsi="Times New Roman" w:cs="Times New Roman"/>
          <w:b/>
          <w:bCs/>
          <w:sz w:val="12"/>
          <w:szCs w:val="1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hAnsi="Times New Roman" w:cs="Times New Roman"/>
          <w:szCs w:val="26"/>
        </w:rPr>
        <w:t>22 июня 1941 г. Президиум Верховного Совета СССР своим указом объявил (1 – термин о боевой готовности) военнообязанных с 1905 по 1918 годы рождения. В годы войны в действующей армии сражалось (2 - количество) тысяч татарстанцев. Более (3 - количество) тыся</w:t>
      </w:r>
      <w:r w:rsidRPr="00214D26">
        <w:rPr>
          <w:rFonts w:ascii="Times New Roman" w:hAnsi="Times New Roman" w:cs="Times New Roman"/>
          <w:szCs w:val="26"/>
        </w:rPr>
        <w:t xml:space="preserve">ч из них погибли на фронтах войны, защищая Родину. 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hAnsi="Times New Roman" w:cs="Times New Roman"/>
          <w:szCs w:val="26"/>
        </w:rPr>
        <w:t xml:space="preserve">Серьезное положение на фронте потребовало также проведение серьезных оборонительных работ в тылу. 16 октября 1941 г. Государственный Комитет Обороны принял решение о сооружение (4 – название сооружения). </w:t>
      </w:r>
      <w:r w:rsidRPr="00214D26">
        <w:rPr>
          <w:rFonts w:ascii="Times New Roman" w:hAnsi="Times New Roman" w:cs="Times New Roman"/>
          <w:szCs w:val="26"/>
        </w:rPr>
        <w:t>По схеме его трасса должна была пройти по трем автономным республикам – Татарской, Марийской и Чувашской. Проведение работ курировал Наркомат госбезопасности СССР во главе (5 – имя).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hAnsi="Times New Roman" w:cs="Times New Roman"/>
          <w:szCs w:val="26"/>
        </w:rPr>
        <w:t>Непреклонную несгибаемость советских людей  продемонстрировали всему миру</w:t>
      </w:r>
      <w:r w:rsidRPr="00214D26">
        <w:rPr>
          <w:rFonts w:ascii="Times New Roman" w:hAnsi="Times New Roman" w:cs="Times New Roman"/>
          <w:szCs w:val="26"/>
        </w:rPr>
        <w:t xml:space="preserve"> татарские подпольщики. Группа Гайнана Курмаша и (6 - имя) не допустила осуществления планов гитлеровцев по использованию согнанных в легион (7- название легиона) представителей народностей Поволжья. Многие из них были казнены.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hAnsi="Times New Roman" w:cs="Times New Roman"/>
          <w:szCs w:val="26"/>
        </w:rPr>
        <w:t>Кроме того, Татарстан являлс</w:t>
      </w:r>
      <w:r w:rsidRPr="00214D26">
        <w:rPr>
          <w:rFonts w:ascii="Times New Roman" w:hAnsi="Times New Roman" w:cs="Times New Roman"/>
          <w:szCs w:val="26"/>
        </w:rPr>
        <w:t xml:space="preserve">я важным тыловым регионом, который поставлял на фронт множество изделий. Так, на казанском авиационном заводе №22 им.С.П.Горбунова выпускались стратегические бомбардировщики (8 – название). Завод №387 (ныне «Казанский вертолетный завод») производил ночные </w:t>
      </w:r>
      <w:r w:rsidRPr="00214D26">
        <w:rPr>
          <w:rFonts w:ascii="Times New Roman" w:hAnsi="Times New Roman" w:cs="Times New Roman"/>
          <w:szCs w:val="26"/>
        </w:rPr>
        <w:t>бомбардировщики (9 - название).</w:t>
      </w: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hAnsi="Times New Roman" w:cs="Times New Roman"/>
          <w:szCs w:val="26"/>
        </w:rPr>
        <w:t>Подвиги наших земляков на фронтах войны и в тылу были высоко оценены правительством страны. По количеству кавалеров Золотой звезды татары занимают (10 - количество) место среди всех национальностей.</w:t>
      </w:r>
    </w:p>
    <w:p w:rsidR="00B52201" w:rsidRPr="00214D26" w:rsidRDefault="00826111">
      <w:pPr>
        <w:spacing w:line="360" w:lineRule="auto"/>
        <w:ind w:firstLine="709"/>
        <w:jc w:val="both"/>
        <w:rPr>
          <w:rFonts w:eastAsiaTheme="minorHAnsi"/>
          <w:b/>
          <w:bCs/>
          <w:sz w:val="22"/>
          <w:szCs w:val="26"/>
        </w:rPr>
      </w:pPr>
      <w:r w:rsidRPr="00214D26">
        <w:rPr>
          <w:rFonts w:eastAsiaTheme="minorHAnsi"/>
          <w:b/>
          <w:bCs/>
          <w:sz w:val="22"/>
          <w:szCs w:val="26"/>
          <w:lang w:eastAsia="en-US"/>
        </w:rPr>
        <w:t>Ответ:</w:t>
      </w:r>
    </w:p>
    <w:tbl>
      <w:tblPr>
        <w:tblStyle w:val="afd"/>
        <w:tblW w:w="0" w:type="auto"/>
        <w:tblLayout w:type="fixed"/>
        <w:tblLook w:val="04A0" w:firstRow="1" w:lastRow="0" w:firstColumn="1" w:lastColumn="0" w:noHBand="0" w:noVBand="1"/>
      </w:tblPr>
      <w:tblGrid>
        <w:gridCol w:w="5919"/>
        <w:gridCol w:w="4961"/>
      </w:tblGrid>
      <w:tr w:rsidR="00B52201" w:rsidRPr="00214D26">
        <w:tc>
          <w:tcPr>
            <w:tcW w:w="5919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1.</w:t>
            </w:r>
          </w:p>
        </w:tc>
        <w:tc>
          <w:tcPr>
            <w:tcW w:w="4961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6.</w:t>
            </w:r>
          </w:p>
        </w:tc>
      </w:tr>
      <w:tr w:rsidR="00B52201" w:rsidRPr="00214D26">
        <w:tc>
          <w:tcPr>
            <w:tcW w:w="5919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2.</w:t>
            </w:r>
          </w:p>
        </w:tc>
        <w:tc>
          <w:tcPr>
            <w:tcW w:w="4961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7.</w:t>
            </w:r>
          </w:p>
        </w:tc>
      </w:tr>
      <w:tr w:rsidR="00B52201" w:rsidRPr="00214D26">
        <w:tc>
          <w:tcPr>
            <w:tcW w:w="5919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3.</w:t>
            </w:r>
          </w:p>
        </w:tc>
        <w:tc>
          <w:tcPr>
            <w:tcW w:w="4961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8</w:t>
            </w: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.</w:t>
            </w:r>
          </w:p>
        </w:tc>
      </w:tr>
      <w:tr w:rsidR="00B52201" w:rsidRPr="00214D26">
        <w:tc>
          <w:tcPr>
            <w:tcW w:w="5919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4.</w:t>
            </w:r>
          </w:p>
        </w:tc>
        <w:tc>
          <w:tcPr>
            <w:tcW w:w="4961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9.</w:t>
            </w:r>
          </w:p>
        </w:tc>
      </w:tr>
      <w:tr w:rsidR="00B52201" w:rsidRPr="00214D26">
        <w:tc>
          <w:tcPr>
            <w:tcW w:w="5919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5.</w:t>
            </w:r>
          </w:p>
        </w:tc>
        <w:tc>
          <w:tcPr>
            <w:tcW w:w="4961" w:type="dxa"/>
          </w:tcPr>
          <w:p w:rsidR="00B52201" w:rsidRPr="00214D26" w:rsidRDefault="00826111">
            <w:pPr>
              <w:spacing w:line="360" w:lineRule="auto"/>
              <w:jc w:val="both"/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10.</w:t>
            </w:r>
          </w:p>
        </w:tc>
      </w:tr>
    </w:tbl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b/>
          <w:bCs/>
          <w:szCs w:val="26"/>
        </w:rPr>
      </w:pPr>
      <w:r w:rsidRPr="00214D26">
        <w:rPr>
          <w:rFonts w:ascii="Times New Roman" w:eastAsia="Times New Roman" w:hAnsi="Times New Roman" w:cs="Times New Roman"/>
          <w:b/>
          <w:i/>
          <w:iCs/>
          <w:szCs w:val="26"/>
          <w:u w:val="single"/>
        </w:rPr>
        <w:lastRenderedPageBreak/>
        <w:t>Задание 13.</w:t>
      </w:r>
      <w:r w:rsidRPr="00214D26">
        <w:rPr>
          <w:rFonts w:ascii="Times New Roman" w:eastAsia="Times New Roman" w:hAnsi="Times New Roman" w:cs="Times New Roman"/>
          <w:b/>
          <w:szCs w:val="26"/>
        </w:rPr>
        <w:t xml:space="preserve"> Перед вами перечень событий, произошедших в правление трёх правителей. Назовите этих правителей, занесите данную информацию в таблицу. Под именами правителей поставьте номера событий, произошедших в их правление.</w:t>
      </w:r>
      <w:r w:rsidRPr="00214D26">
        <w:rPr>
          <w:rFonts w:ascii="Times New Roman" w:eastAsia="Times New Roman" w:hAnsi="Times New Roman" w:cs="Times New Roman"/>
          <w:szCs w:val="26"/>
        </w:rPr>
        <w:t xml:space="preserve">  </w:t>
      </w:r>
      <w:r w:rsidRPr="00214D26">
        <w:rPr>
          <w:rFonts w:ascii="Times New Roman" w:eastAsia="Times New Roman" w:hAnsi="Times New Roman" w:cs="Times New Roman"/>
          <w:b/>
          <w:bCs/>
          <w:szCs w:val="26"/>
        </w:rPr>
        <w:t>По 1 баллу за каждого правильно определённого правителя. По 1 баллу за каждое верно соотнесенное событие. При неверно определенном правителе события, указанные в данной группе не оценивается. Максимум за задание – 9 баллов.</w:t>
      </w:r>
    </w:p>
    <w:p w:rsidR="00B52201" w:rsidRPr="00214D26" w:rsidRDefault="00826111">
      <w:pPr>
        <w:pStyle w:val="a4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1) завоевание Волжской Булгарии;</w:t>
      </w:r>
      <w:r w:rsidRPr="00214D26">
        <w:rPr>
          <w:rFonts w:ascii="Times New Roman" w:eastAsia="Times New Roman" w:hAnsi="Times New Roman" w:cs="Times New Roman"/>
          <w:szCs w:val="26"/>
        </w:rPr>
        <w:t xml:space="preserve"> </w:t>
      </w:r>
    </w:p>
    <w:p w:rsidR="00B52201" w:rsidRPr="00214D26" w:rsidRDefault="00826111">
      <w:pPr>
        <w:pStyle w:val="a4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 xml:space="preserve">2) мирный договор с Василием </w:t>
      </w:r>
      <w:r w:rsidRPr="00214D26">
        <w:rPr>
          <w:rFonts w:ascii="Times New Roman" w:eastAsia="Times New Roman" w:hAnsi="Times New Roman" w:cs="Times New Roman"/>
          <w:szCs w:val="26"/>
          <w:lang w:val="en-US"/>
        </w:rPr>
        <w:t>III</w:t>
      </w:r>
      <w:r w:rsidRPr="00214D26">
        <w:rPr>
          <w:rFonts w:ascii="Times New Roman" w:eastAsia="Times New Roman" w:hAnsi="Times New Roman" w:cs="Times New Roman"/>
          <w:szCs w:val="26"/>
        </w:rPr>
        <w:t xml:space="preserve"> на условиях выплаты дани «по уставу древних времен»;</w:t>
      </w:r>
    </w:p>
    <w:p w:rsidR="00B52201" w:rsidRPr="00214D26" w:rsidRDefault="00826111">
      <w:pPr>
        <w:pStyle w:val="a4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 xml:space="preserve">3) официальное принятие Волжской Булгарией ислама; </w:t>
      </w:r>
    </w:p>
    <w:p w:rsidR="00B52201" w:rsidRPr="00214D26" w:rsidRDefault="00826111">
      <w:pPr>
        <w:pStyle w:val="a4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4) прибытие посольства багдадского халифа Аль-Муктадира;</w:t>
      </w:r>
    </w:p>
    <w:p w:rsidR="00B52201" w:rsidRPr="00214D26" w:rsidRDefault="00826111">
      <w:pPr>
        <w:pStyle w:val="a4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5) заканчивается московский протекторат, длившийся более тр</w:t>
      </w:r>
      <w:r w:rsidRPr="00214D26">
        <w:rPr>
          <w:rFonts w:ascii="Times New Roman" w:eastAsia="Times New Roman" w:hAnsi="Times New Roman" w:cs="Times New Roman"/>
          <w:szCs w:val="26"/>
        </w:rPr>
        <w:t>идцати лет;</w:t>
      </w:r>
    </w:p>
    <w:p w:rsidR="00B52201" w:rsidRPr="00214D26" w:rsidRDefault="00826111">
      <w:pPr>
        <w:pStyle w:val="a4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6) походы на Рязань и Владимир.</w:t>
      </w:r>
    </w:p>
    <w:p w:rsidR="00B52201" w:rsidRPr="00214D26" w:rsidRDefault="00826111">
      <w:pPr>
        <w:spacing w:line="360" w:lineRule="auto"/>
        <w:jc w:val="both"/>
        <w:rPr>
          <w:b/>
          <w:bCs/>
          <w:sz w:val="22"/>
          <w:szCs w:val="26"/>
        </w:rPr>
      </w:pPr>
      <w:r w:rsidRPr="00214D26">
        <w:rPr>
          <w:b/>
          <w:bCs/>
          <w:sz w:val="22"/>
          <w:szCs w:val="26"/>
        </w:rPr>
        <w:t>Ответ: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92"/>
        <w:gridCol w:w="2960"/>
        <w:gridCol w:w="2835"/>
        <w:gridCol w:w="2693"/>
      </w:tblGrid>
      <w:tr w:rsidR="00B52201" w:rsidRPr="00214D26">
        <w:tc>
          <w:tcPr>
            <w:tcW w:w="2392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bCs/>
                <w:sz w:val="22"/>
                <w:szCs w:val="26"/>
              </w:rPr>
            </w:pPr>
            <w:r w:rsidRPr="00214D26">
              <w:rPr>
                <w:b/>
                <w:bCs/>
                <w:sz w:val="22"/>
                <w:szCs w:val="26"/>
              </w:rPr>
              <w:t>Правитель</w:t>
            </w:r>
          </w:p>
        </w:tc>
        <w:tc>
          <w:tcPr>
            <w:tcW w:w="2960" w:type="dxa"/>
          </w:tcPr>
          <w:p w:rsidR="00B52201" w:rsidRPr="00214D26" w:rsidRDefault="00B52201">
            <w:pPr>
              <w:spacing w:line="360" w:lineRule="auto"/>
              <w:jc w:val="both"/>
              <w:rPr>
                <w:b/>
                <w:bCs/>
                <w:sz w:val="22"/>
                <w:szCs w:val="26"/>
              </w:rPr>
            </w:pPr>
          </w:p>
        </w:tc>
        <w:tc>
          <w:tcPr>
            <w:tcW w:w="2835" w:type="dxa"/>
          </w:tcPr>
          <w:p w:rsidR="00B52201" w:rsidRPr="00214D26" w:rsidRDefault="00B52201">
            <w:pPr>
              <w:spacing w:line="360" w:lineRule="auto"/>
              <w:jc w:val="both"/>
              <w:rPr>
                <w:b/>
                <w:bCs/>
                <w:sz w:val="22"/>
                <w:szCs w:val="26"/>
              </w:rPr>
            </w:pPr>
          </w:p>
        </w:tc>
        <w:tc>
          <w:tcPr>
            <w:tcW w:w="2693" w:type="dxa"/>
          </w:tcPr>
          <w:p w:rsidR="00B52201" w:rsidRPr="00214D26" w:rsidRDefault="00B52201">
            <w:pPr>
              <w:spacing w:line="360" w:lineRule="auto"/>
              <w:jc w:val="both"/>
              <w:rPr>
                <w:b/>
                <w:bCs/>
                <w:sz w:val="22"/>
                <w:szCs w:val="26"/>
              </w:rPr>
            </w:pPr>
          </w:p>
        </w:tc>
      </w:tr>
      <w:tr w:rsidR="00B52201" w:rsidRPr="00214D26">
        <w:tc>
          <w:tcPr>
            <w:tcW w:w="2392" w:type="dxa"/>
          </w:tcPr>
          <w:p w:rsidR="00B52201" w:rsidRPr="00214D26" w:rsidRDefault="00826111">
            <w:pPr>
              <w:spacing w:line="360" w:lineRule="auto"/>
              <w:jc w:val="both"/>
              <w:rPr>
                <w:b/>
                <w:bCs/>
                <w:sz w:val="22"/>
                <w:szCs w:val="26"/>
              </w:rPr>
            </w:pPr>
            <w:r w:rsidRPr="00214D26">
              <w:rPr>
                <w:b/>
                <w:bCs/>
                <w:sz w:val="22"/>
                <w:szCs w:val="26"/>
              </w:rPr>
              <w:t>Событие</w:t>
            </w:r>
          </w:p>
        </w:tc>
        <w:tc>
          <w:tcPr>
            <w:tcW w:w="2960" w:type="dxa"/>
          </w:tcPr>
          <w:p w:rsidR="00B52201" w:rsidRPr="00214D26" w:rsidRDefault="00B52201">
            <w:pPr>
              <w:spacing w:line="360" w:lineRule="auto"/>
              <w:jc w:val="both"/>
              <w:rPr>
                <w:b/>
                <w:bCs/>
                <w:sz w:val="22"/>
                <w:szCs w:val="26"/>
              </w:rPr>
            </w:pPr>
          </w:p>
        </w:tc>
        <w:tc>
          <w:tcPr>
            <w:tcW w:w="2835" w:type="dxa"/>
          </w:tcPr>
          <w:p w:rsidR="00B52201" w:rsidRPr="00214D26" w:rsidRDefault="00B52201">
            <w:pPr>
              <w:spacing w:line="360" w:lineRule="auto"/>
              <w:jc w:val="both"/>
              <w:rPr>
                <w:b/>
                <w:bCs/>
                <w:sz w:val="22"/>
                <w:szCs w:val="26"/>
              </w:rPr>
            </w:pPr>
          </w:p>
        </w:tc>
        <w:tc>
          <w:tcPr>
            <w:tcW w:w="2693" w:type="dxa"/>
          </w:tcPr>
          <w:p w:rsidR="00B52201" w:rsidRPr="00214D26" w:rsidRDefault="00B52201">
            <w:pPr>
              <w:spacing w:line="360" w:lineRule="auto"/>
              <w:jc w:val="both"/>
              <w:rPr>
                <w:b/>
                <w:bCs/>
                <w:sz w:val="22"/>
                <w:szCs w:val="26"/>
              </w:rPr>
            </w:pPr>
          </w:p>
        </w:tc>
      </w:tr>
    </w:tbl>
    <w:p w:rsidR="00B52201" w:rsidRPr="00214D26" w:rsidRDefault="00B52201">
      <w:pPr>
        <w:shd w:val="clear" w:color="auto" w:fill="FFFFFF"/>
        <w:spacing w:line="360" w:lineRule="auto"/>
        <w:jc w:val="both"/>
        <w:rPr>
          <w:rFonts w:eastAsia="MS Mincho"/>
          <w:color w:val="000000"/>
          <w:sz w:val="22"/>
          <w:szCs w:val="26"/>
          <w:lang w:eastAsia="ja-JP"/>
        </w:rPr>
      </w:pPr>
    </w:p>
    <w:p w:rsidR="00B52201" w:rsidRPr="00214D26" w:rsidRDefault="00826111">
      <w:pPr>
        <w:pStyle w:val="a4"/>
        <w:ind w:firstLine="709"/>
        <w:jc w:val="both"/>
        <w:outlineLvl w:val="1"/>
        <w:rPr>
          <w:rFonts w:ascii="Times New Roman" w:hAnsi="Times New Roman" w:cs="Times New Roman"/>
          <w:bCs/>
          <w:szCs w:val="26"/>
        </w:rPr>
      </w:pPr>
      <w:r w:rsidRPr="00214D26">
        <w:rPr>
          <w:rFonts w:ascii="Times New Roman" w:eastAsia="Times New Roman" w:hAnsi="Times New Roman" w:cs="Times New Roman"/>
          <w:b/>
          <w:bCs/>
          <w:i/>
          <w:szCs w:val="26"/>
          <w:u w:val="single"/>
        </w:rPr>
        <w:t>Задание 14</w:t>
      </w:r>
      <w:r w:rsidRPr="00214D26">
        <w:rPr>
          <w:rFonts w:ascii="Times New Roman" w:eastAsia="Times New Roman" w:hAnsi="Times New Roman" w:cs="Times New Roman"/>
          <w:b/>
          <w:bCs/>
          <w:i/>
          <w:szCs w:val="26"/>
        </w:rPr>
        <w:t>.</w:t>
      </w:r>
      <w:r w:rsidRPr="00214D26">
        <w:rPr>
          <w:rFonts w:ascii="Times New Roman" w:eastAsia="Times New Roman" w:hAnsi="Times New Roman" w:cs="Times New Roman"/>
          <w:b/>
          <w:bCs/>
          <w:szCs w:val="26"/>
        </w:rPr>
        <w:t xml:space="preserve"> Выберите фотографии, в которых запечатлены события периода Великой Отечественной войны 1941–1945 гг. Укажите</w:t>
      </w:r>
      <w:r w:rsidRPr="00214D26">
        <w:rPr>
          <w:rFonts w:ascii="Times New Roman" w:eastAsia="Times New Roman" w:hAnsi="Times New Roman" w:cs="Times New Roman"/>
          <w:b/>
          <w:bCs/>
          <w:spacing w:val="-1"/>
          <w:szCs w:val="26"/>
        </w:rPr>
        <w:t xml:space="preserve"> </w:t>
      </w:r>
      <w:r w:rsidRPr="00214D26">
        <w:rPr>
          <w:rFonts w:ascii="Times New Roman" w:eastAsia="Times New Roman" w:hAnsi="Times New Roman" w:cs="Times New Roman"/>
          <w:b/>
          <w:bCs/>
          <w:szCs w:val="26"/>
        </w:rPr>
        <w:t>их порядковые</w:t>
      </w:r>
      <w:r w:rsidRPr="00214D26">
        <w:rPr>
          <w:rFonts w:ascii="Times New Roman" w:eastAsia="Times New Roman" w:hAnsi="Times New Roman" w:cs="Times New Roman"/>
          <w:b/>
          <w:bCs/>
          <w:spacing w:val="-1"/>
          <w:szCs w:val="26"/>
        </w:rPr>
        <w:t xml:space="preserve"> </w:t>
      </w:r>
      <w:r w:rsidRPr="00214D26">
        <w:rPr>
          <w:rFonts w:ascii="Times New Roman" w:eastAsia="Times New Roman" w:hAnsi="Times New Roman" w:cs="Times New Roman"/>
          <w:b/>
          <w:bCs/>
          <w:szCs w:val="26"/>
        </w:rPr>
        <w:t>номера</w:t>
      </w:r>
      <w:r w:rsidRPr="00214D26">
        <w:rPr>
          <w:rFonts w:ascii="Times New Roman" w:eastAsia="Times New Roman" w:hAnsi="Times New Roman" w:cs="Times New Roman"/>
          <w:b/>
          <w:bCs/>
          <w:spacing w:val="-1"/>
          <w:szCs w:val="26"/>
        </w:rPr>
        <w:t xml:space="preserve"> </w:t>
      </w:r>
      <w:r w:rsidRPr="00214D26">
        <w:rPr>
          <w:rFonts w:ascii="Times New Roman" w:eastAsia="Times New Roman" w:hAnsi="Times New Roman" w:cs="Times New Roman"/>
          <w:b/>
          <w:bCs/>
          <w:szCs w:val="26"/>
        </w:rPr>
        <w:t>и назовите города, события, которые на них запечатлены.</w:t>
      </w:r>
      <w:r w:rsidRPr="00214D26">
        <w:rPr>
          <w:rFonts w:ascii="Times New Roman" w:eastAsia="Times New Roman" w:hAnsi="Times New Roman" w:cs="Times New Roman"/>
          <w:bCs/>
          <w:szCs w:val="26"/>
        </w:rPr>
        <w:t xml:space="preserve"> </w:t>
      </w:r>
      <w:r w:rsidRPr="00214D26">
        <w:rPr>
          <w:rFonts w:ascii="Times New Roman" w:eastAsia="Times New Roman" w:hAnsi="Times New Roman" w:cs="Times New Roman"/>
          <w:b/>
          <w:bCs/>
          <w:szCs w:val="26"/>
        </w:rPr>
        <w:t xml:space="preserve">По 2 балла за каждый верный ответ. (Указание одного отдельного элемента ответа не </w:t>
      </w:r>
      <w:r w:rsidRPr="00214D26">
        <w:rPr>
          <w:rFonts w:ascii="Times New Roman" w:eastAsia="Times New Roman" w:hAnsi="Times New Roman" w:cs="Times New Roman"/>
          <w:b/>
          <w:bCs/>
          <w:spacing w:val="-2"/>
          <w:szCs w:val="26"/>
        </w:rPr>
        <w:t xml:space="preserve">оценивается.) </w:t>
      </w:r>
      <w:r w:rsidRPr="00214D26">
        <w:rPr>
          <w:rFonts w:ascii="Times New Roman" w:eastAsia="Times New Roman" w:hAnsi="Times New Roman" w:cs="Times New Roman"/>
          <w:b/>
          <w:bCs/>
          <w:szCs w:val="26"/>
        </w:rPr>
        <w:t>Максимум</w:t>
      </w:r>
      <w:r w:rsidRPr="00214D26">
        <w:rPr>
          <w:rFonts w:ascii="Times New Roman" w:eastAsia="Times New Roman" w:hAnsi="Times New Roman" w:cs="Times New Roman"/>
          <w:b/>
          <w:bCs/>
          <w:spacing w:val="4"/>
          <w:szCs w:val="26"/>
        </w:rPr>
        <w:t xml:space="preserve"> </w:t>
      </w:r>
      <w:r w:rsidRPr="00214D26">
        <w:rPr>
          <w:rFonts w:ascii="Times New Roman" w:eastAsia="Times New Roman" w:hAnsi="Times New Roman" w:cs="Times New Roman"/>
          <w:b/>
          <w:bCs/>
          <w:szCs w:val="26"/>
        </w:rPr>
        <w:t>8</w:t>
      </w:r>
      <w:r w:rsidRPr="00214D26">
        <w:rPr>
          <w:rFonts w:ascii="Times New Roman" w:eastAsia="Times New Roman" w:hAnsi="Times New Roman" w:cs="Times New Roman"/>
          <w:b/>
          <w:bCs/>
          <w:spacing w:val="-3"/>
          <w:szCs w:val="26"/>
        </w:rPr>
        <w:t xml:space="preserve"> </w:t>
      </w:r>
      <w:r w:rsidRPr="00214D26">
        <w:rPr>
          <w:rFonts w:ascii="Times New Roman" w:eastAsia="Times New Roman" w:hAnsi="Times New Roman" w:cs="Times New Roman"/>
          <w:b/>
          <w:bCs/>
          <w:spacing w:val="-2"/>
          <w:szCs w:val="26"/>
        </w:rPr>
        <w:t>баллов.</w:t>
      </w:r>
    </w:p>
    <w:tbl>
      <w:tblPr>
        <w:tblStyle w:val="afd"/>
        <w:tblW w:w="0" w:type="auto"/>
        <w:tblLook w:val="04A0" w:firstRow="1" w:lastRow="0" w:firstColumn="1" w:lastColumn="0" w:noHBand="0" w:noVBand="1"/>
      </w:tblPr>
      <w:tblGrid>
        <w:gridCol w:w="5117"/>
        <w:gridCol w:w="5071"/>
      </w:tblGrid>
      <w:tr w:rsidR="00B52201" w:rsidRPr="00214D26">
        <w:tc>
          <w:tcPr>
            <w:tcW w:w="5071" w:type="dxa"/>
          </w:tcPr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1.</w:t>
            </w:r>
          </w:p>
          <w:p w:rsidR="00B52201" w:rsidRPr="00214D26" w:rsidRDefault="00826111">
            <w:pPr>
              <w:spacing w:before="100" w:beforeAutospacing="1" w:after="100" w:afterAutospacing="1"/>
              <w:rPr>
                <w:sz w:val="22"/>
                <w:szCs w:val="26"/>
              </w:rPr>
            </w:pPr>
            <w:r w:rsidRPr="00214D26">
              <w:rPr>
                <w:noProof/>
                <w:sz w:val="22"/>
                <w:szCs w:val="26"/>
              </w:rPr>
              <w:drawing>
                <wp:inline distT="0" distB="0" distL="0" distR="0">
                  <wp:extent cx="3093537" cy="2574524"/>
                  <wp:effectExtent l="19050" t="0" r="0" b="0"/>
                  <wp:docPr id="16" name="Рисунок 1" descr="C:\Users\farha\OneDrive\Рабочий стол\Ист2024\fotografiia_trudiashchiesia_g__kazani_slushaiut_rech_stalina_i_v__3_iiulia_1941_g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farha\OneDrive\Рабочий стол\Ист2024\fotografiia_trudiashchiesia_g__kazani_slushaiut_rech_stalina_i_v__3_iiulia_1941_g_.jpg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/>
                        </pic:blipFill>
                        <pic:spPr bwMode="auto">
                          <a:xfrm>
                            <a:off x="0" y="0"/>
                            <a:ext cx="3100459" cy="25802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52201" w:rsidRPr="00214D26" w:rsidRDefault="00B52201">
            <w:pPr>
              <w:rPr>
                <w:rFonts w:eastAsiaTheme="minorHAnsi"/>
                <w:sz w:val="22"/>
                <w:szCs w:val="26"/>
                <w:lang w:eastAsia="en-US"/>
              </w:rPr>
            </w:pPr>
          </w:p>
        </w:tc>
        <w:tc>
          <w:tcPr>
            <w:tcW w:w="5071" w:type="dxa"/>
          </w:tcPr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2.</w:t>
            </w:r>
          </w:p>
          <w:p w:rsidR="00B52201" w:rsidRPr="00214D26" w:rsidRDefault="00B52201">
            <w:pPr>
              <w:rPr>
                <w:rFonts w:eastAsiaTheme="minorHAnsi"/>
                <w:sz w:val="22"/>
                <w:szCs w:val="26"/>
                <w:lang w:eastAsia="en-US"/>
              </w:rPr>
            </w:pPr>
          </w:p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noProof/>
                <w:sz w:val="22"/>
                <w:szCs w:val="26"/>
              </w:rPr>
              <w:drawing>
                <wp:inline distT="0" distB="0" distL="0" distR="0">
                  <wp:extent cx="2883948" cy="2530136"/>
                  <wp:effectExtent l="19050" t="0" r="0" b="0"/>
                  <wp:docPr id="17" name="Image 12" descr="Картинки по запросу севастополь в годы вов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 descr="Картинки по запросу севастополь в годы вов"/>
                          <pic:cNvPicPr/>
                        </pic:nvPicPr>
                        <pic:blipFill>
                          <a:blip r:embed="rId25"/>
                          <a:stretch/>
                        </pic:blipFill>
                        <pic:spPr bwMode="auto">
                          <a:xfrm>
                            <a:off x="0" y="0"/>
                            <a:ext cx="2889389" cy="25349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2201" w:rsidRPr="00214D26">
        <w:tc>
          <w:tcPr>
            <w:tcW w:w="5071" w:type="dxa"/>
          </w:tcPr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3.</w:t>
            </w:r>
          </w:p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noProof/>
                <w:sz w:val="22"/>
                <w:szCs w:val="26"/>
              </w:rPr>
              <w:drawing>
                <wp:inline distT="0" distB="0" distL="0" distR="0">
                  <wp:extent cx="3036070" cy="2050742"/>
                  <wp:effectExtent l="19050" t="0" r="0" b="0"/>
                  <wp:docPr id="18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Picture background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/>
                        </pic:blipFill>
                        <pic:spPr bwMode="auto">
                          <a:xfrm>
                            <a:off x="0" y="0"/>
                            <a:ext cx="3043456" cy="20557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52201" w:rsidRPr="00214D26" w:rsidRDefault="00B52201">
            <w:pPr>
              <w:rPr>
                <w:rFonts w:eastAsiaTheme="minorHAnsi"/>
                <w:sz w:val="22"/>
                <w:szCs w:val="26"/>
                <w:lang w:eastAsia="en-US"/>
              </w:rPr>
            </w:pPr>
          </w:p>
        </w:tc>
        <w:tc>
          <w:tcPr>
            <w:tcW w:w="5071" w:type="dxa"/>
          </w:tcPr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4.</w:t>
            </w:r>
          </w:p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noProof/>
                <w:sz w:val="22"/>
                <w:szCs w:val="26"/>
              </w:rPr>
              <w:drawing>
                <wp:inline distT="0" distB="0" distL="0" distR="0">
                  <wp:extent cx="3000653" cy="2015026"/>
                  <wp:effectExtent l="19050" t="0" r="9247" b="0"/>
                  <wp:docPr id="19" name="Рисунок 2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icture background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/>
                        </pic:blipFill>
                        <pic:spPr bwMode="auto">
                          <a:xfrm>
                            <a:off x="0" y="0"/>
                            <a:ext cx="3003371" cy="20168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2201" w:rsidRPr="00214D26">
        <w:tc>
          <w:tcPr>
            <w:tcW w:w="5071" w:type="dxa"/>
          </w:tcPr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t>5.</w:t>
            </w:r>
          </w:p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noProof/>
                <w:sz w:val="22"/>
                <w:szCs w:val="26"/>
              </w:rPr>
              <w:lastRenderedPageBreak/>
              <w:drawing>
                <wp:inline distT="0" distB="0" distL="0" distR="0">
                  <wp:extent cx="2705669" cy="1783080"/>
                  <wp:effectExtent l="0" t="0" r="0" b="0"/>
                  <wp:docPr id="20" name="Imag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28"/>
                          <a:stretch/>
                        </pic:blipFill>
                        <pic:spPr bwMode="auto">
                          <a:xfrm>
                            <a:off x="0" y="0"/>
                            <a:ext cx="2705669" cy="1783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1" w:type="dxa"/>
          </w:tcPr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sz w:val="22"/>
                <w:szCs w:val="26"/>
                <w:lang w:eastAsia="en-US"/>
              </w:rPr>
              <w:lastRenderedPageBreak/>
              <w:t>6.</w:t>
            </w:r>
          </w:p>
          <w:p w:rsidR="00B52201" w:rsidRPr="00214D26" w:rsidRDefault="00826111">
            <w:pPr>
              <w:rPr>
                <w:rFonts w:eastAsiaTheme="minorHAnsi"/>
                <w:sz w:val="22"/>
                <w:szCs w:val="26"/>
                <w:lang w:eastAsia="en-US"/>
              </w:rPr>
            </w:pPr>
            <w:r w:rsidRPr="00214D26">
              <w:rPr>
                <w:rFonts w:eastAsiaTheme="minorHAnsi"/>
                <w:noProof/>
                <w:sz w:val="22"/>
                <w:szCs w:val="26"/>
              </w:rPr>
              <w:lastRenderedPageBreak/>
              <w:drawing>
                <wp:inline distT="0" distB="0" distL="0" distR="0">
                  <wp:extent cx="2854676" cy="1766656"/>
                  <wp:effectExtent l="19050" t="0" r="2824" b="0"/>
                  <wp:docPr id="21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/>
                        </pic:blipFill>
                        <pic:spPr bwMode="auto">
                          <a:xfrm>
                            <a:off x="0" y="0"/>
                            <a:ext cx="2863485" cy="17721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2201" w:rsidRPr="00214D26" w:rsidRDefault="00826111">
      <w:pPr>
        <w:spacing w:after="200" w:line="276" w:lineRule="auto"/>
        <w:rPr>
          <w:rFonts w:eastAsiaTheme="minorHAnsi"/>
          <w:b/>
          <w:bCs/>
          <w:sz w:val="22"/>
          <w:szCs w:val="26"/>
        </w:rPr>
      </w:pPr>
      <w:r w:rsidRPr="00214D26">
        <w:rPr>
          <w:rFonts w:eastAsiaTheme="minorHAnsi"/>
          <w:b/>
          <w:bCs/>
          <w:sz w:val="22"/>
          <w:szCs w:val="26"/>
          <w:lang w:eastAsia="en-US"/>
        </w:rPr>
        <w:lastRenderedPageBreak/>
        <w:t>Ответ:</w:t>
      </w:r>
    </w:p>
    <w:p w:rsidR="00B52201" w:rsidRPr="00214D26" w:rsidRDefault="00826111">
      <w:pPr>
        <w:pStyle w:val="a4"/>
        <w:jc w:val="both"/>
        <w:rPr>
          <w:rFonts w:ascii="Times New Roman" w:eastAsia="Times New Roman" w:hAnsi="Times New Roman" w:cs="Times New Roman"/>
          <w:b/>
          <w:bCs/>
          <w:color w:val="000000"/>
          <w:szCs w:val="26"/>
        </w:rPr>
      </w:pPr>
      <w:r w:rsidRPr="00214D26">
        <w:rPr>
          <w:rFonts w:ascii="Times New Roman" w:eastAsia="Times New Roman" w:hAnsi="Times New Roman" w:cs="Times New Roman"/>
          <w:b/>
          <w:i/>
          <w:color w:val="000000"/>
          <w:szCs w:val="26"/>
          <w:u w:val="single"/>
        </w:rPr>
        <w:t>Задание 15.</w:t>
      </w:r>
      <w:r w:rsidRPr="00214D26">
        <w:rPr>
          <w:rFonts w:ascii="Times New Roman" w:eastAsia="Times New Roman" w:hAnsi="Times New Roman" w:cs="Times New Roman"/>
          <w:b/>
          <w:color w:val="000000"/>
          <w:szCs w:val="26"/>
        </w:rPr>
        <w:t xml:space="preserve"> Ответьте на вопросы, связанными с важными событиями в истории татарского народа 2025 года. 3 балла за правильный ответ. Максимум 6 баллов.</w:t>
      </w:r>
    </w:p>
    <w:p w:rsidR="00B52201" w:rsidRPr="00214D26" w:rsidRDefault="00B52201">
      <w:pPr>
        <w:pStyle w:val="a4"/>
        <w:jc w:val="both"/>
        <w:rPr>
          <w:rFonts w:ascii="Times New Roman" w:hAnsi="Times New Roman" w:cs="Times New Roman"/>
          <w:b/>
          <w:bCs/>
          <w:color w:val="000000"/>
          <w:sz w:val="12"/>
          <w:szCs w:val="1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b/>
          <w:szCs w:val="26"/>
        </w:rPr>
        <w:t xml:space="preserve">15.1. </w:t>
      </w:r>
      <w:r w:rsidRPr="00214D26">
        <w:rPr>
          <w:rFonts w:ascii="Times New Roman" w:eastAsia="Times New Roman" w:hAnsi="Times New Roman" w:cs="Times New Roman"/>
          <w:szCs w:val="26"/>
        </w:rPr>
        <w:t>«…пленный майор был в полной командирской форме, но вся одежда его превратилась в лохмотья, лицо было покрыто</w:t>
      </w:r>
      <w:r w:rsidRPr="00214D26">
        <w:rPr>
          <w:rFonts w:ascii="Times New Roman" w:eastAsia="Times New Roman" w:hAnsi="Times New Roman" w:cs="Times New Roman"/>
          <w:szCs w:val="26"/>
        </w:rPr>
        <w:t xml:space="preserve"> пороховой копотью и пылью и обросло бородой. Он был ранен, находился в бессознательном состоянии и выглядел истощённым до крайности. Это был в полном смысле слова скелет, обтянутый кожей. До какой степени дошло истощение, можно было судить по тому, что пл</w:t>
      </w:r>
      <w:r w:rsidRPr="00214D26">
        <w:rPr>
          <w:rFonts w:ascii="Times New Roman" w:eastAsia="Times New Roman" w:hAnsi="Times New Roman" w:cs="Times New Roman"/>
          <w:szCs w:val="26"/>
        </w:rPr>
        <w:t>енный не мог даже сделать глотательного движения: у него не хватало на это сил, и врачам пришлось применить искусственное питание, чтобы спасти ему жизнь. Но немецкие солдаты, которые взяли его в плен и привезли в лагерь, рассказали врачам, что этот челове</w:t>
      </w:r>
      <w:r w:rsidRPr="00214D26">
        <w:rPr>
          <w:rFonts w:ascii="Times New Roman" w:eastAsia="Times New Roman" w:hAnsi="Times New Roman" w:cs="Times New Roman"/>
          <w:szCs w:val="26"/>
        </w:rPr>
        <w:t>к, в чьём теле уже едва-едва теплилась жизнь, всего час тому назад, когда они застигли его в одном из казематов крепости, в одиночку принял с ними бой, бросал гранаты, стрелял из пистолета и убил и ранил нескольких гитлеровцев». О ком идет речь?</w:t>
      </w:r>
    </w:p>
    <w:p w:rsidR="00B52201" w:rsidRPr="00214D26" w:rsidRDefault="00826111">
      <w:pPr>
        <w:pStyle w:val="a4"/>
        <w:rPr>
          <w:rFonts w:ascii="Times New Roman" w:hAnsi="Times New Roman" w:cs="Times New Roman"/>
          <w:szCs w:val="26"/>
        </w:rPr>
      </w:pPr>
      <w:r w:rsidRPr="00214D26">
        <w:rPr>
          <w:rFonts w:ascii="Times New Roman" w:eastAsia="Times New Roman" w:hAnsi="Times New Roman" w:cs="Times New Roman"/>
          <w:szCs w:val="26"/>
        </w:rPr>
        <w:t>Ответ:</w:t>
      </w:r>
    </w:p>
    <w:p w:rsidR="00B52201" w:rsidRPr="00214D26" w:rsidRDefault="00B52201">
      <w:pPr>
        <w:pStyle w:val="a4"/>
        <w:rPr>
          <w:rFonts w:ascii="Times New Roman" w:hAnsi="Times New Roman" w:cs="Times New Roman"/>
          <w:color w:val="202122"/>
          <w:szCs w:val="26"/>
        </w:rPr>
      </w:pPr>
    </w:p>
    <w:p w:rsidR="00B52201" w:rsidRPr="00214D26" w:rsidRDefault="00826111">
      <w:pPr>
        <w:pStyle w:val="a4"/>
        <w:ind w:firstLine="709"/>
        <w:jc w:val="both"/>
        <w:rPr>
          <w:rFonts w:ascii="Times New Roman" w:hAnsi="Times New Roman" w:cs="Times New Roman"/>
          <w:szCs w:val="26"/>
          <w:shd w:val="clear" w:color="auto" w:fill="F7F7F7"/>
        </w:rPr>
      </w:pPr>
      <w:r w:rsidRPr="00214D26">
        <w:rPr>
          <w:rFonts w:ascii="Times New Roman" w:eastAsia="Times New Roman" w:hAnsi="Times New Roman" w:cs="Times New Roman"/>
          <w:b/>
          <w:color w:val="000000"/>
          <w:szCs w:val="26"/>
          <w:shd w:val="clear" w:color="auto" w:fill="FFFFFF"/>
        </w:rPr>
        <w:t>15</w:t>
      </w:r>
      <w:r w:rsidRPr="00214D26">
        <w:rPr>
          <w:rFonts w:ascii="Times New Roman" w:eastAsia="Times New Roman" w:hAnsi="Times New Roman" w:cs="Times New Roman"/>
          <w:b/>
          <w:color w:val="000000"/>
          <w:szCs w:val="26"/>
          <w:shd w:val="clear" w:color="auto" w:fill="FFFFFF"/>
        </w:rPr>
        <w:t>.2.</w:t>
      </w:r>
      <w:r w:rsidRPr="00214D26">
        <w:rPr>
          <w:rFonts w:ascii="Times New Roman" w:eastAsia="Times New Roman" w:hAnsi="Times New Roman" w:cs="Times New Roman"/>
          <w:color w:val="000000"/>
          <w:szCs w:val="26"/>
          <w:shd w:val="clear" w:color="auto" w:fill="FFFFFF"/>
        </w:rPr>
        <w:t xml:space="preserve"> </w:t>
      </w:r>
      <w:r w:rsidRPr="00214D26">
        <w:rPr>
          <w:rFonts w:ascii="Times New Roman" w:eastAsia="Times New Roman" w:hAnsi="Times New Roman" w:cs="Times New Roman"/>
          <w:szCs w:val="26"/>
        </w:rPr>
        <w:t>120 лет назад родился известный советский военачальник, генерал-лейтенант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 xml:space="preserve">, Герой советского союза. Уроженец села Старый Кишит Арского района отличился со своим стрелковым корпусом 25 сентября 1943 года при форсировании Днепра около деревень Бородаевка 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FFFFF"/>
        </w:rPr>
        <w:t>и Домоткань. Сегодня его именем названы улицы в г.Казани, г.Арске и д.Старый Кишит. В</w:t>
      </w:r>
      <w:r w:rsidRPr="00214D26">
        <w:rPr>
          <w:rFonts w:ascii="Times New Roman" w:eastAsia="Times New Roman" w:hAnsi="Times New Roman" w:cs="Times New Roman"/>
          <w:szCs w:val="26"/>
          <w:shd w:val="clear" w:color="auto" w:fill="F7F7F7"/>
        </w:rPr>
        <w:t xml:space="preserve"> родной деревне Старый Кишит открыт музейный комплекс его памяти.</w:t>
      </w:r>
    </w:p>
    <w:p w:rsidR="00B52201" w:rsidRPr="00214D26" w:rsidRDefault="00826111">
      <w:pPr>
        <w:pStyle w:val="afa"/>
        <w:spacing w:before="0" w:beforeAutospacing="0" w:after="300" w:afterAutospacing="0" w:line="384" w:lineRule="atLeast"/>
        <w:jc w:val="both"/>
        <w:rPr>
          <w:b/>
          <w:sz w:val="22"/>
          <w:szCs w:val="26"/>
        </w:rPr>
      </w:pPr>
      <w:r w:rsidRPr="00214D26">
        <w:rPr>
          <w:noProof/>
          <w:sz w:val="22"/>
          <w:szCs w:val="26"/>
        </w:rPr>
        <w:drawing>
          <wp:inline distT="0" distB="0" distL="0" distR="0">
            <wp:extent cx="1786272" cy="2663301"/>
            <wp:effectExtent l="19050" t="0" r="4428" b="0"/>
            <wp:docPr id="22" name="Рисунок 2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/>
                    </pic:cNvPicPr>
                  </pic:nvPicPr>
                  <pic:blipFill>
                    <a:blip r:embed="rId30"/>
                    <a:stretch/>
                  </pic:blipFill>
                  <pic:spPr bwMode="auto">
                    <a:xfrm>
                      <a:off x="0" y="0"/>
                      <a:ext cx="1787664" cy="2665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52201" w:rsidRPr="00214D26" w:rsidRDefault="00826111">
      <w:pPr>
        <w:spacing w:line="360" w:lineRule="auto"/>
        <w:jc w:val="both"/>
        <w:rPr>
          <w:b/>
          <w:bCs/>
          <w:sz w:val="22"/>
          <w:szCs w:val="26"/>
        </w:rPr>
      </w:pPr>
      <w:r w:rsidRPr="00214D26">
        <w:rPr>
          <w:b/>
          <w:bCs/>
          <w:sz w:val="22"/>
          <w:szCs w:val="26"/>
        </w:rPr>
        <w:t xml:space="preserve">Ответ: </w:t>
      </w:r>
    </w:p>
    <w:sectPr w:rsidR="00B52201" w:rsidRPr="00214D26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6111" w:rsidRDefault="00826111">
      <w:r>
        <w:separator/>
      </w:r>
    </w:p>
  </w:endnote>
  <w:endnote w:type="continuationSeparator" w:id="0">
    <w:p w:rsidR="00826111" w:rsidRDefault="008261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MS Gothic"/>
    <w:panose1 w:val="02020609040205080304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6111" w:rsidRDefault="00826111">
      <w:r>
        <w:separator/>
      </w:r>
    </w:p>
  </w:footnote>
  <w:footnote w:type="continuationSeparator" w:id="0">
    <w:p w:rsidR="00826111" w:rsidRDefault="0082611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2201"/>
    <w:rsid w:val="00214D26"/>
    <w:rsid w:val="00826111"/>
    <w:rsid w:val="00B52201"/>
    <w:rsid w:val="00FC36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F412A06-FCCE-4F45-B090-666ED98DA9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pPr>
      <w:ind w:left="720"/>
      <w:contextualSpacing/>
    </w:pPr>
  </w:style>
  <w:style w:type="paragraph" w:styleId="a4">
    <w:name w:val="No Spacing"/>
    <w:uiPriority w:val="1"/>
    <w:qFormat/>
    <w:pPr>
      <w:spacing w:after="0" w:line="240" w:lineRule="auto"/>
    </w:pPr>
  </w:style>
  <w:style w:type="paragraph" w:styleId="a5">
    <w:name w:val="Title"/>
    <w:basedOn w:val="a"/>
    <w:next w:val="a"/>
    <w:link w:val="a6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6">
    <w:name w:val="Заголовок Знак"/>
    <w:basedOn w:val="a0"/>
    <w:link w:val="a5"/>
    <w:uiPriority w:val="10"/>
    <w:rPr>
      <w:sz w:val="48"/>
      <w:szCs w:val="48"/>
    </w:rPr>
  </w:style>
  <w:style w:type="paragraph" w:styleId="a7">
    <w:name w:val="Subtitle"/>
    <w:basedOn w:val="a"/>
    <w:next w:val="a"/>
    <w:link w:val="a8"/>
    <w:uiPriority w:val="11"/>
    <w:qFormat/>
    <w:pPr>
      <w:spacing w:before="200" w:after="200"/>
    </w:pPr>
  </w:style>
  <w:style w:type="character" w:customStyle="1" w:styleId="a8">
    <w:name w:val="Подзаголовок Знак"/>
    <w:basedOn w:val="a0"/>
    <w:link w:val="a7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9">
    <w:name w:val="Intense Quote"/>
    <w:basedOn w:val="a"/>
    <w:next w:val="a"/>
    <w:link w:val="aa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Pr>
      <w:i/>
    </w:rPr>
  </w:style>
  <w:style w:type="paragraph" w:styleId="ab">
    <w:name w:val="header"/>
    <w:basedOn w:val="a"/>
    <w:link w:val="ac"/>
    <w:uiPriority w:val="99"/>
    <w:unhideWhenUsed/>
    <w:pPr>
      <w:tabs>
        <w:tab w:val="center" w:pos="7143"/>
        <w:tab w:val="right" w:pos="14287"/>
      </w:tabs>
    </w:pPr>
  </w:style>
  <w:style w:type="character" w:customStyle="1" w:styleId="ac">
    <w:name w:val="Верхний колонтитул Знак"/>
    <w:basedOn w:val="a0"/>
    <w:link w:val="ab"/>
    <w:uiPriority w:val="99"/>
  </w:style>
  <w:style w:type="paragraph" w:styleId="ad">
    <w:name w:val="footer"/>
    <w:basedOn w:val="a"/>
    <w:link w:val="ae"/>
    <w:uiPriority w:val="99"/>
    <w:unhideWhenUsed/>
    <w:pPr>
      <w:tabs>
        <w:tab w:val="center" w:pos="7143"/>
        <w:tab w:val="right" w:pos="14287"/>
      </w:tabs>
    </w:pPr>
  </w:style>
  <w:style w:type="character" w:customStyle="1" w:styleId="ae">
    <w:name w:val="Нижний колонтитул Знак"/>
    <w:basedOn w:val="a0"/>
    <w:link w:val="ad"/>
    <w:uiPriority w:val="99"/>
  </w:style>
  <w:style w:type="paragraph" w:styleId="af">
    <w:name w:val="caption"/>
    <w:basedOn w:val="a"/>
    <w:next w:val="a"/>
    <w:link w:val="af0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af0">
    <w:name w:val="Название объекта Знак"/>
    <w:basedOn w:val="a0"/>
    <w:link w:val="af"/>
    <w:uiPriority w:val="35"/>
    <w:rPr>
      <w:b/>
      <w:bCs/>
      <w:color w:val="4F81BD" w:themeColor="accent1"/>
      <w:sz w:val="18"/>
      <w:szCs w:val="18"/>
    </w:r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1">
    <w:name w:val="Hyperlink"/>
    <w:uiPriority w:val="99"/>
    <w:unhideWhenUsed/>
    <w:rPr>
      <w:color w:val="0000FF" w:themeColor="hyperlink"/>
      <w:u w:val="single"/>
    </w:rPr>
  </w:style>
  <w:style w:type="paragraph" w:styleId="af2">
    <w:name w:val="footnote text"/>
    <w:basedOn w:val="a"/>
    <w:link w:val="af3"/>
    <w:uiPriority w:val="99"/>
    <w:semiHidden/>
    <w:unhideWhenUsed/>
    <w:pPr>
      <w:spacing w:after="40"/>
    </w:pPr>
    <w:rPr>
      <w:sz w:val="18"/>
    </w:rPr>
  </w:style>
  <w:style w:type="character" w:customStyle="1" w:styleId="af3">
    <w:name w:val="Текст сноски Знак"/>
    <w:link w:val="af2"/>
    <w:uiPriority w:val="99"/>
    <w:rPr>
      <w:sz w:val="18"/>
    </w:rPr>
  </w:style>
  <w:style w:type="character" w:styleId="af4">
    <w:name w:val="footnote reference"/>
    <w:basedOn w:val="a0"/>
    <w:uiPriority w:val="99"/>
    <w:unhideWhenUsed/>
    <w:rPr>
      <w:vertAlign w:val="superscript"/>
    </w:rPr>
  </w:style>
  <w:style w:type="paragraph" w:styleId="af5">
    <w:name w:val="endnote text"/>
    <w:basedOn w:val="a"/>
    <w:link w:val="af6"/>
    <w:uiPriority w:val="99"/>
    <w:semiHidden/>
    <w:unhideWhenUsed/>
    <w:rPr>
      <w:sz w:val="20"/>
    </w:rPr>
  </w:style>
  <w:style w:type="character" w:customStyle="1" w:styleId="af6">
    <w:name w:val="Текст концевой сноски Знак"/>
    <w:link w:val="af5"/>
    <w:uiPriority w:val="99"/>
    <w:rPr>
      <w:sz w:val="20"/>
    </w:rPr>
  </w:style>
  <w:style w:type="character" w:styleId="af7">
    <w:name w:val="endnote reference"/>
    <w:basedOn w:val="a0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8">
    <w:name w:val="TOC Heading"/>
    <w:uiPriority w:val="39"/>
    <w:unhideWhenUsed/>
  </w:style>
  <w:style w:type="paragraph" w:styleId="af9">
    <w:name w:val="table of figures"/>
    <w:basedOn w:val="a"/>
    <w:next w:val="a"/>
    <w:uiPriority w:val="99"/>
    <w:unhideWhenUsed/>
  </w:style>
  <w:style w:type="paragraph" w:customStyle="1" w:styleId="Default">
    <w:name w:val="Default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a">
    <w:name w:val="Normal (Web)"/>
    <w:basedOn w:val="a"/>
    <w:pPr>
      <w:spacing w:before="100" w:beforeAutospacing="1" w:after="100" w:afterAutospacing="1"/>
    </w:pPr>
  </w:style>
  <w:style w:type="paragraph" w:styleId="afb">
    <w:name w:val="Balloon Text"/>
    <w:basedOn w:val="a"/>
    <w:link w:val="afc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fc">
    <w:name w:val="Текст выноски Знак"/>
    <w:basedOn w:val="a0"/>
    <w:link w:val="afb"/>
    <w:uiPriority w:val="99"/>
    <w:semiHidden/>
    <w:rPr>
      <w:rFonts w:ascii="Tahoma" w:eastAsia="Times New Roman" w:hAnsi="Tahoma" w:cs="Tahoma"/>
      <w:sz w:val="16"/>
      <w:szCs w:val="16"/>
      <w:lang w:eastAsia="ru-RU"/>
    </w:rPr>
  </w:style>
  <w:style w:type="table" w:styleId="afd">
    <w:name w:val="Table Grid"/>
    <w:basedOn w:val="a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ListParagraph1">
    <w:name w:val="List Paragraph1"/>
    <w:basedOn w:val="a"/>
    <w:pPr>
      <w:spacing w:after="200" w:line="276" w:lineRule="auto"/>
      <w:ind w:left="720"/>
    </w:pPr>
    <w:rPr>
      <w:rFonts w:ascii="Calibri" w:eastAsia="Calibri" w:hAnsi="Calibri" w:cs="Arial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image" Target="media/image10.jpg"/><Relationship Id="rId26" Type="http://schemas.openxmlformats.org/officeDocument/2006/relationships/image" Target="media/image18.jpg"/><Relationship Id="rId3" Type="http://schemas.openxmlformats.org/officeDocument/2006/relationships/webSettings" Target="webSettings.xml"/><Relationship Id="rId21" Type="http://schemas.openxmlformats.org/officeDocument/2006/relationships/image" Target="media/image13.jpg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media1.svg"/><Relationship Id="rId25" Type="http://schemas.openxmlformats.org/officeDocument/2006/relationships/image" Target="media/image17.png"/><Relationship Id="rId2" Type="http://schemas.openxmlformats.org/officeDocument/2006/relationships/settings" Target="settings.xml"/><Relationship Id="rId20" Type="http://schemas.openxmlformats.org/officeDocument/2006/relationships/image" Target="media/image12.png"/><Relationship Id="rId29" Type="http://schemas.openxmlformats.org/officeDocument/2006/relationships/image" Target="media/image21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image" Target="media/image16.jp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23" Type="http://schemas.openxmlformats.org/officeDocument/2006/relationships/image" Target="media/image15.jpg"/><Relationship Id="rId28" Type="http://schemas.openxmlformats.org/officeDocument/2006/relationships/image" Target="media/image20.jpg"/><Relationship Id="rId10" Type="http://schemas.openxmlformats.org/officeDocument/2006/relationships/image" Target="media/image5.jpg"/><Relationship Id="rId19" Type="http://schemas.openxmlformats.org/officeDocument/2006/relationships/image" Target="media/image11.jp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png"/><Relationship Id="rId22" Type="http://schemas.openxmlformats.org/officeDocument/2006/relationships/image" Target="media/image14.jpg"/><Relationship Id="rId27" Type="http://schemas.openxmlformats.org/officeDocument/2006/relationships/image" Target="media/image19.jpg"/><Relationship Id="rId30" Type="http://schemas.openxmlformats.org/officeDocument/2006/relationships/image" Target="media/image22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2720</Words>
  <Characters>15507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Фархат Садыков</dc:creator>
  <cp:lastModifiedBy>Эльвира Ильгамова</cp:lastModifiedBy>
  <cp:revision>13</cp:revision>
  <cp:lastPrinted>2025-09-27T04:30:00Z</cp:lastPrinted>
  <dcterms:created xsi:type="dcterms:W3CDTF">2025-09-24T07:37:00Z</dcterms:created>
  <dcterms:modified xsi:type="dcterms:W3CDTF">2025-09-27T04:39:00Z</dcterms:modified>
</cp:coreProperties>
</file>